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D8D4" w14:textId="5E14928E" w:rsidR="007E0352" w:rsidRDefault="00247626" w:rsidP="007E0352">
      <w:pPr>
        <w:spacing w:after="0" w:line="240" w:lineRule="auto"/>
        <w:jc w:val="center"/>
        <w:rPr>
          <w:rFonts w:eastAsia="Times New Roman" w:cs="Arial"/>
          <w:b/>
          <w:bCs/>
          <w:kern w:val="36"/>
          <w:sz w:val="28"/>
          <w:szCs w:val="28"/>
          <w:lang w:eastAsia="ru-RU"/>
        </w:rPr>
      </w:pPr>
      <w:r>
        <w:rPr>
          <w:rFonts w:eastAsia="Times New Roman" w:cs="Arial"/>
          <w:b/>
          <w:bCs/>
          <w:kern w:val="36"/>
          <w:sz w:val="28"/>
          <w:szCs w:val="28"/>
          <w:lang w:eastAsia="ru-RU"/>
        </w:rPr>
        <w:t xml:space="preserve">Билетопечатающий принтер </w:t>
      </w:r>
      <w:r w:rsidR="007E0352" w:rsidRPr="007E0352">
        <w:rPr>
          <w:rFonts w:eastAsia="Times New Roman" w:cs="Arial"/>
          <w:b/>
          <w:bCs/>
          <w:kern w:val="36"/>
          <w:sz w:val="28"/>
          <w:szCs w:val="28"/>
          <w:lang w:eastAsia="ru-RU"/>
        </w:rPr>
        <w:t>CUSTOM TK</w:t>
      </w:r>
      <w:r w:rsidR="00962D04" w:rsidRPr="00962D04">
        <w:rPr>
          <w:rFonts w:eastAsia="Times New Roman" w:cs="Arial"/>
          <w:b/>
          <w:bCs/>
          <w:kern w:val="36"/>
          <w:sz w:val="28"/>
          <w:szCs w:val="28"/>
          <w:lang w:eastAsia="ru-RU"/>
        </w:rPr>
        <w:t>180</w:t>
      </w:r>
      <w:r w:rsidR="007E0352" w:rsidRPr="007E0352">
        <w:rPr>
          <w:rFonts w:eastAsia="Times New Roman" w:cs="Arial"/>
          <w:b/>
          <w:bCs/>
          <w:kern w:val="36"/>
          <w:sz w:val="28"/>
          <w:szCs w:val="28"/>
          <w:lang w:eastAsia="ru-RU"/>
        </w:rPr>
        <w:t xml:space="preserve"> AVIA</w:t>
      </w:r>
    </w:p>
    <w:p w14:paraId="3934E518" w14:textId="4EDA26E8" w:rsidR="007E0352" w:rsidRPr="00653A14" w:rsidRDefault="00962D04" w:rsidP="007E0352">
      <w:pPr>
        <w:spacing w:after="0" w:line="240" w:lineRule="auto"/>
        <w:jc w:val="center"/>
        <w:rPr>
          <w:rFonts w:eastAsia="Times New Roman" w:cs="Arial"/>
          <w:b/>
          <w:bCs/>
          <w:kern w:val="36"/>
          <w:sz w:val="28"/>
          <w:szCs w:val="28"/>
          <w:lang w:eastAsia="ru-RU"/>
        </w:rPr>
      </w:pPr>
      <w:r>
        <w:rPr>
          <w:noProof/>
          <w:lang w:val="en-US"/>
        </w:rPr>
        <w:drawing>
          <wp:anchor distT="0" distB="0" distL="114300" distR="114300" simplePos="0" relativeHeight="251658240" behindDoc="1" locked="0" layoutInCell="1" allowOverlap="1" wp14:anchorId="5691F8BF" wp14:editId="2E16D6B2">
            <wp:simplePos x="0" y="0"/>
            <wp:positionH relativeFrom="margin">
              <wp:align>left</wp:align>
            </wp:positionH>
            <wp:positionV relativeFrom="paragraph">
              <wp:posOffset>212725</wp:posOffset>
            </wp:positionV>
            <wp:extent cx="2828925" cy="2804160"/>
            <wp:effectExtent l="0" t="0" r="0" b="0"/>
            <wp:wrapTight wrapText="bothSides">
              <wp:wrapPolygon edited="0">
                <wp:start x="0" y="0"/>
                <wp:lineTo x="0" y="21424"/>
                <wp:lineTo x="21382" y="21424"/>
                <wp:lineTo x="21382" y="0"/>
                <wp:lineTo x="0" y="0"/>
              </wp:wrapPolygon>
            </wp:wrapTight>
            <wp:docPr id="199874029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258" cy="2813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F1B08" w14:textId="37C73939" w:rsidR="00653A14" w:rsidRPr="00653A14" w:rsidRDefault="00962D04" w:rsidP="007E0352">
      <w:pPr>
        <w:spacing w:after="0" w:line="240" w:lineRule="auto"/>
      </w:pPr>
      <w:r w:rsidRPr="00962D04">
        <w:t xml:space="preserve">TK180 </w:t>
      </w:r>
      <w:r w:rsidRPr="00962D04">
        <w:t>— это</w:t>
      </w:r>
      <w:r w:rsidRPr="00962D04">
        <w:t xml:space="preserve"> самый маленький принтер высокой надежности. Дополнительный держатель рулона. TK180 имеет мощный внутренний процессор и функцию горячей замены. </w:t>
      </w:r>
      <w:proofErr w:type="gramStart"/>
      <w:r w:rsidRPr="00962D04">
        <w:t>Скорость &gt;</w:t>
      </w:r>
      <w:proofErr w:type="gramEnd"/>
      <w:r w:rsidRPr="00962D04">
        <w:t xml:space="preserve"> 200 мм/с. Интерфейсы Ethernet, RS232 и USB обеспечивают более простую и гибкую интеграцию. Помимо традиционных датчиков, оснащается также новым подвижным датчиком, который может обнаруживать черную или прозрачную метку на бумаге любого типа. TK180 имеет функцию автоматической калибровки датчиков, которая подключается автоматически при каждой загрузке бумаги и позволяет использовать уже "первый билет", эффективно способствуя экологической устойчивости и снижению расходов на управление.</w:t>
      </w:r>
    </w:p>
    <w:p w14:paraId="27C78394" w14:textId="77777777" w:rsidR="002E1FFC" w:rsidRDefault="002E1FFC" w:rsidP="004D53F5">
      <w:pPr>
        <w:spacing w:after="0" w:line="240" w:lineRule="auto"/>
      </w:pPr>
    </w:p>
    <w:p w14:paraId="7344512A" w14:textId="77777777" w:rsidR="007E0352" w:rsidRDefault="007E0352" w:rsidP="004D53F5">
      <w:pPr>
        <w:spacing w:after="0" w:line="240" w:lineRule="auto"/>
      </w:pPr>
    </w:p>
    <w:p w14:paraId="1E239EA9" w14:textId="77777777" w:rsidR="00962D04" w:rsidRDefault="00962D04" w:rsidP="004D53F5">
      <w:pPr>
        <w:spacing w:after="0" w:line="240" w:lineRule="auto"/>
      </w:pPr>
    </w:p>
    <w:p w14:paraId="06031F29" w14:textId="77777777" w:rsidR="00962D04" w:rsidRDefault="00962D04" w:rsidP="004D53F5">
      <w:pPr>
        <w:spacing w:after="0" w:line="240" w:lineRule="auto"/>
      </w:pPr>
    </w:p>
    <w:p w14:paraId="6271332B" w14:textId="77777777" w:rsidR="00962D04" w:rsidRPr="000B5540" w:rsidRDefault="00962D04" w:rsidP="004D53F5">
      <w:pPr>
        <w:spacing w:after="0" w:line="240" w:lineRule="auto"/>
      </w:pPr>
    </w:p>
    <w:p w14:paraId="49A179E5" w14:textId="2822E88B" w:rsidR="007E0352" w:rsidRDefault="007E0352" w:rsidP="00B72E3C">
      <w:pPr>
        <w:spacing w:after="0" w:line="240" w:lineRule="auto"/>
        <w:rPr>
          <w:b/>
        </w:rPr>
      </w:pPr>
      <w:r>
        <w:rPr>
          <w:b/>
        </w:rPr>
        <w:t>ХАРАКТЕРИСТИКИ</w:t>
      </w:r>
    </w:p>
    <w:p w14:paraId="53679A9E" w14:textId="77777777" w:rsidR="007E0352" w:rsidRDefault="007E0352" w:rsidP="00B72E3C">
      <w:pPr>
        <w:spacing w:after="0" w:line="240" w:lineRule="auto"/>
        <w:rPr>
          <w:b/>
        </w:rPr>
      </w:pPr>
    </w:p>
    <w:tbl>
      <w:tblPr>
        <w:tblStyle w:val="a8"/>
        <w:tblW w:w="0" w:type="auto"/>
        <w:tblLook w:val="04A0" w:firstRow="1" w:lastRow="0" w:firstColumn="1" w:lastColumn="0" w:noHBand="0" w:noVBand="1"/>
      </w:tblPr>
      <w:tblGrid>
        <w:gridCol w:w="3539"/>
        <w:gridCol w:w="7082"/>
      </w:tblGrid>
      <w:tr w:rsidR="007E0352" w:rsidRPr="00962D04" w14:paraId="199E8DC0" w14:textId="77777777" w:rsidTr="007E0352">
        <w:tc>
          <w:tcPr>
            <w:tcW w:w="3539" w:type="dxa"/>
          </w:tcPr>
          <w:p w14:paraId="466D8911" w14:textId="716B4E8F" w:rsidR="007E0352" w:rsidRPr="007E0352" w:rsidRDefault="007E0352">
            <w:pPr>
              <w:rPr>
                <w:lang w:val="en-US"/>
              </w:rPr>
            </w:pPr>
            <w:proofErr w:type="spellStart"/>
            <w:r w:rsidRPr="007E0352">
              <w:rPr>
                <w:lang w:val="en-US"/>
              </w:rPr>
              <w:t>Метод</w:t>
            </w:r>
            <w:proofErr w:type="spellEnd"/>
            <w:r w:rsidRPr="007E0352">
              <w:rPr>
                <w:lang w:val="en-US"/>
              </w:rPr>
              <w:t xml:space="preserve"> </w:t>
            </w:r>
            <w:proofErr w:type="spellStart"/>
            <w:r w:rsidRPr="007E0352">
              <w:rPr>
                <w:lang w:val="en-US"/>
              </w:rPr>
              <w:t>печати</w:t>
            </w:r>
            <w:proofErr w:type="spellEnd"/>
          </w:p>
        </w:tc>
        <w:tc>
          <w:tcPr>
            <w:tcW w:w="7082" w:type="dxa"/>
          </w:tcPr>
          <w:p w14:paraId="733028EA" w14:textId="5CD244BD" w:rsidR="007E0352" w:rsidRPr="00962D04" w:rsidRDefault="00962D04">
            <w:r w:rsidRPr="00962D04">
              <w:t>Прямая термическая, с верхним покрытием, высокопрочная</w:t>
            </w:r>
          </w:p>
        </w:tc>
      </w:tr>
      <w:tr w:rsidR="007E0352" w14:paraId="462A794C" w14:textId="77777777" w:rsidTr="007E0352">
        <w:tc>
          <w:tcPr>
            <w:tcW w:w="3539" w:type="dxa"/>
          </w:tcPr>
          <w:p w14:paraId="59B24581" w14:textId="4E354227" w:rsidR="007E0352" w:rsidRDefault="007E0352">
            <w:pPr>
              <w:rPr>
                <w:lang w:val="en-US"/>
              </w:rPr>
            </w:pPr>
            <w:proofErr w:type="spellStart"/>
            <w:r w:rsidRPr="007E0352">
              <w:rPr>
                <w:lang w:val="en-US"/>
              </w:rPr>
              <w:t>Количество</w:t>
            </w:r>
            <w:proofErr w:type="spellEnd"/>
            <w:r w:rsidRPr="007E0352">
              <w:rPr>
                <w:lang w:val="en-US"/>
              </w:rPr>
              <w:t xml:space="preserve"> </w:t>
            </w:r>
            <w:proofErr w:type="spellStart"/>
            <w:r w:rsidRPr="007E0352">
              <w:rPr>
                <w:lang w:val="en-US"/>
              </w:rPr>
              <w:t>точек</w:t>
            </w:r>
            <w:proofErr w:type="spellEnd"/>
          </w:p>
        </w:tc>
        <w:tc>
          <w:tcPr>
            <w:tcW w:w="7082" w:type="dxa"/>
          </w:tcPr>
          <w:p w14:paraId="27215E46" w14:textId="65ED1BD4" w:rsidR="007E0352" w:rsidRPr="007E0352" w:rsidRDefault="007E0352">
            <w:r>
              <w:t>8 точек</w:t>
            </w:r>
            <w:r>
              <w:rPr>
                <w:lang w:val="en-US"/>
              </w:rPr>
              <w:t>/</w:t>
            </w:r>
            <w:r>
              <w:t>мм</w:t>
            </w:r>
          </w:p>
        </w:tc>
      </w:tr>
      <w:tr w:rsidR="007E0352" w14:paraId="33F1FB34" w14:textId="77777777" w:rsidTr="007E0352">
        <w:tc>
          <w:tcPr>
            <w:tcW w:w="3539" w:type="dxa"/>
          </w:tcPr>
          <w:p w14:paraId="667C3897" w14:textId="2842A281" w:rsidR="007E0352" w:rsidRDefault="007E0352">
            <w:pPr>
              <w:rPr>
                <w:lang w:val="en-US"/>
              </w:rPr>
            </w:pPr>
            <w:proofErr w:type="spellStart"/>
            <w:r w:rsidRPr="007E0352">
              <w:rPr>
                <w:lang w:val="en-US"/>
              </w:rPr>
              <w:t>Разрешение</w:t>
            </w:r>
            <w:proofErr w:type="spellEnd"/>
          </w:p>
        </w:tc>
        <w:tc>
          <w:tcPr>
            <w:tcW w:w="7082" w:type="dxa"/>
          </w:tcPr>
          <w:p w14:paraId="4693ECD8" w14:textId="07B23ADD" w:rsidR="007E0352" w:rsidRDefault="00962D04">
            <w:pPr>
              <w:rPr>
                <w:lang w:val="en-US"/>
              </w:rPr>
            </w:pPr>
            <w:r w:rsidRPr="00962D04">
              <w:rPr>
                <w:lang w:val="en-US"/>
              </w:rPr>
              <w:t>200 т/д</w:t>
            </w:r>
          </w:p>
        </w:tc>
      </w:tr>
      <w:tr w:rsidR="007E0352" w14:paraId="214E8BCD" w14:textId="77777777" w:rsidTr="007E0352">
        <w:tc>
          <w:tcPr>
            <w:tcW w:w="3539" w:type="dxa"/>
          </w:tcPr>
          <w:p w14:paraId="653EC079" w14:textId="18A09DDB" w:rsidR="007E0352" w:rsidRDefault="007E0352">
            <w:pPr>
              <w:rPr>
                <w:lang w:val="en-US"/>
              </w:rPr>
            </w:pPr>
            <w:proofErr w:type="spellStart"/>
            <w:r w:rsidRPr="007E0352">
              <w:rPr>
                <w:lang w:val="en-US"/>
              </w:rPr>
              <w:t>Скорость</w:t>
            </w:r>
            <w:proofErr w:type="spellEnd"/>
            <w:r w:rsidRPr="007E0352">
              <w:rPr>
                <w:lang w:val="en-US"/>
              </w:rPr>
              <w:t xml:space="preserve"> </w:t>
            </w:r>
            <w:proofErr w:type="spellStart"/>
            <w:r w:rsidRPr="007E0352">
              <w:rPr>
                <w:lang w:val="en-US"/>
              </w:rPr>
              <w:t>печати</w:t>
            </w:r>
            <w:proofErr w:type="spellEnd"/>
            <w:r w:rsidRPr="007E0352">
              <w:rPr>
                <w:lang w:val="en-US"/>
              </w:rPr>
              <w:t xml:space="preserve"> (</w:t>
            </w:r>
            <w:proofErr w:type="spellStart"/>
            <w:r w:rsidRPr="007E0352">
              <w:rPr>
                <w:lang w:val="en-US"/>
              </w:rPr>
              <w:t>мм</w:t>
            </w:r>
            <w:proofErr w:type="spellEnd"/>
            <w:r w:rsidRPr="007E0352">
              <w:rPr>
                <w:lang w:val="en-US"/>
              </w:rPr>
              <w:t xml:space="preserve"> / </w:t>
            </w:r>
            <w:proofErr w:type="spellStart"/>
            <w:r w:rsidRPr="007E0352">
              <w:rPr>
                <w:lang w:val="en-US"/>
              </w:rPr>
              <w:t>сек</w:t>
            </w:r>
            <w:proofErr w:type="spellEnd"/>
            <w:r w:rsidRPr="007E0352">
              <w:rPr>
                <w:lang w:val="en-US"/>
              </w:rPr>
              <w:t>)</w:t>
            </w:r>
          </w:p>
        </w:tc>
        <w:tc>
          <w:tcPr>
            <w:tcW w:w="7082" w:type="dxa"/>
          </w:tcPr>
          <w:p w14:paraId="336ABFD8" w14:textId="5E848CEF" w:rsidR="007E0352" w:rsidRDefault="00962D04">
            <w:pPr>
              <w:rPr>
                <w:lang w:val="en-US"/>
              </w:rPr>
            </w:pPr>
            <w:proofErr w:type="spellStart"/>
            <w:r w:rsidRPr="00962D04">
              <w:rPr>
                <w:lang w:val="en-US"/>
              </w:rPr>
              <w:t>Более</w:t>
            </w:r>
            <w:proofErr w:type="spellEnd"/>
            <w:r w:rsidRPr="00962D04">
              <w:rPr>
                <w:lang w:val="en-US"/>
              </w:rPr>
              <w:t xml:space="preserve"> 200 </w:t>
            </w:r>
            <w:proofErr w:type="spellStart"/>
            <w:r w:rsidRPr="00962D04">
              <w:rPr>
                <w:lang w:val="en-US"/>
              </w:rPr>
              <w:t>мм</w:t>
            </w:r>
            <w:proofErr w:type="spellEnd"/>
            <w:r w:rsidRPr="00962D04">
              <w:rPr>
                <w:lang w:val="en-US"/>
              </w:rPr>
              <w:t>/с</w:t>
            </w:r>
          </w:p>
        </w:tc>
      </w:tr>
      <w:tr w:rsidR="007E0352" w14:paraId="3CC10E7C" w14:textId="77777777" w:rsidTr="007E0352">
        <w:tc>
          <w:tcPr>
            <w:tcW w:w="3539" w:type="dxa"/>
          </w:tcPr>
          <w:p w14:paraId="16E37BBC" w14:textId="237F2F5F" w:rsidR="007E0352" w:rsidRDefault="007E0352">
            <w:pPr>
              <w:rPr>
                <w:lang w:val="en-US"/>
              </w:rPr>
            </w:pPr>
            <w:proofErr w:type="spellStart"/>
            <w:r w:rsidRPr="007E0352">
              <w:rPr>
                <w:lang w:val="en-US"/>
              </w:rPr>
              <w:t>Наборы</w:t>
            </w:r>
            <w:proofErr w:type="spellEnd"/>
            <w:r w:rsidRPr="007E0352">
              <w:rPr>
                <w:lang w:val="en-US"/>
              </w:rPr>
              <w:t xml:space="preserve"> </w:t>
            </w:r>
            <w:proofErr w:type="spellStart"/>
            <w:r w:rsidRPr="007E0352">
              <w:rPr>
                <w:lang w:val="en-US"/>
              </w:rPr>
              <w:t>символов</w:t>
            </w:r>
            <w:proofErr w:type="spellEnd"/>
          </w:p>
        </w:tc>
        <w:tc>
          <w:tcPr>
            <w:tcW w:w="7082" w:type="dxa"/>
          </w:tcPr>
          <w:p w14:paraId="300EA447" w14:textId="62832938" w:rsidR="007E0352" w:rsidRDefault="007E0352">
            <w:pPr>
              <w:rPr>
                <w:lang w:val="en-US"/>
              </w:rPr>
            </w:pPr>
            <w:proofErr w:type="spellStart"/>
            <w:r w:rsidRPr="007E0352">
              <w:rPr>
                <w:lang w:val="en-US"/>
              </w:rPr>
              <w:t>Латиница</w:t>
            </w:r>
            <w:proofErr w:type="spellEnd"/>
            <w:r w:rsidRPr="007E0352">
              <w:rPr>
                <w:lang w:val="en-US"/>
              </w:rPr>
              <w:t xml:space="preserve">, </w:t>
            </w:r>
            <w:proofErr w:type="spellStart"/>
            <w:r w:rsidRPr="007E0352">
              <w:rPr>
                <w:lang w:val="en-US"/>
              </w:rPr>
              <w:t>кириллица</w:t>
            </w:r>
            <w:proofErr w:type="spellEnd"/>
            <w:r w:rsidRPr="007E0352">
              <w:rPr>
                <w:lang w:val="en-US"/>
              </w:rPr>
              <w:t xml:space="preserve">, </w:t>
            </w:r>
            <w:proofErr w:type="spellStart"/>
            <w:r w:rsidRPr="007E0352">
              <w:rPr>
                <w:lang w:val="en-US"/>
              </w:rPr>
              <w:t>китайский</w:t>
            </w:r>
            <w:proofErr w:type="spellEnd"/>
          </w:p>
        </w:tc>
      </w:tr>
      <w:tr w:rsidR="00962D04" w14:paraId="1806F002" w14:textId="77777777" w:rsidTr="007E0352">
        <w:tc>
          <w:tcPr>
            <w:tcW w:w="3539" w:type="dxa"/>
          </w:tcPr>
          <w:p w14:paraId="4061F9F9" w14:textId="5D38760C" w:rsidR="00962D04" w:rsidRPr="007E0352" w:rsidRDefault="00962D04">
            <w:pPr>
              <w:rPr>
                <w:lang w:val="en-US"/>
              </w:rPr>
            </w:pPr>
            <w:proofErr w:type="spellStart"/>
            <w:r w:rsidRPr="00962D04">
              <w:rPr>
                <w:lang w:val="en-US"/>
              </w:rPr>
              <w:t>Поддерживаемые</w:t>
            </w:r>
            <w:proofErr w:type="spellEnd"/>
            <w:r w:rsidRPr="00962D04">
              <w:rPr>
                <w:lang w:val="en-US"/>
              </w:rPr>
              <w:t xml:space="preserve"> </w:t>
            </w:r>
            <w:proofErr w:type="spellStart"/>
            <w:r w:rsidRPr="00962D04">
              <w:rPr>
                <w:lang w:val="en-US"/>
              </w:rPr>
              <w:t>штрих-коды</w:t>
            </w:r>
            <w:proofErr w:type="spellEnd"/>
          </w:p>
        </w:tc>
        <w:tc>
          <w:tcPr>
            <w:tcW w:w="7082" w:type="dxa"/>
          </w:tcPr>
          <w:p w14:paraId="09BFA418" w14:textId="2F63F411" w:rsidR="00962D04" w:rsidRPr="007E0352" w:rsidRDefault="00962D04">
            <w:pPr>
              <w:rPr>
                <w:lang w:val="en-US"/>
              </w:rPr>
            </w:pPr>
            <w:r w:rsidRPr="00962D04">
              <w:rPr>
                <w:lang w:val="en-US"/>
              </w:rPr>
              <w:t xml:space="preserve">1D и 2D </w:t>
            </w:r>
            <w:proofErr w:type="spellStart"/>
            <w:r w:rsidRPr="00962D04">
              <w:rPr>
                <w:lang w:val="en-US"/>
              </w:rPr>
              <w:t>Печать</w:t>
            </w:r>
            <w:proofErr w:type="spellEnd"/>
            <w:r w:rsidRPr="00962D04">
              <w:rPr>
                <w:lang w:val="en-US"/>
              </w:rPr>
              <w:t xml:space="preserve"> </w:t>
            </w:r>
            <w:proofErr w:type="spellStart"/>
            <w:r w:rsidRPr="00962D04">
              <w:rPr>
                <w:lang w:val="en-US"/>
              </w:rPr>
              <w:t>штрих-кодов</w:t>
            </w:r>
            <w:proofErr w:type="spellEnd"/>
            <w:r w:rsidRPr="00962D04">
              <w:rPr>
                <w:lang w:val="en-US"/>
              </w:rPr>
              <w:t xml:space="preserve"> IATA: UPC-A, UPC-E, EAN13, EAN8, CODE39, ITF, CODABAR, CODE93, CODE128, CODE32, PDF417, DATAMATRIX, AZTEC, QR CODE</w:t>
            </w:r>
          </w:p>
        </w:tc>
      </w:tr>
      <w:tr w:rsidR="007E0352" w:rsidRPr="007E0352" w14:paraId="7174222B" w14:textId="77777777" w:rsidTr="007E0352">
        <w:tc>
          <w:tcPr>
            <w:tcW w:w="3539" w:type="dxa"/>
          </w:tcPr>
          <w:p w14:paraId="5D55F224" w14:textId="49D77629" w:rsidR="007E0352" w:rsidRDefault="007E0352">
            <w:pPr>
              <w:rPr>
                <w:lang w:val="en-US"/>
              </w:rPr>
            </w:pPr>
            <w:proofErr w:type="spellStart"/>
            <w:r w:rsidRPr="007E0352">
              <w:rPr>
                <w:lang w:val="en-US"/>
              </w:rPr>
              <w:t>Ширина</w:t>
            </w:r>
            <w:proofErr w:type="spellEnd"/>
            <w:r w:rsidRPr="007E0352">
              <w:rPr>
                <w:lang w:val="en-US"/>
              </w:rPr>
              <w:t xml:space="preserve"> </w:t>
            </w:r>
            <w:proofErr w:type="spellStart"/>
            <w:r w:rsidRPr="007E0352">
              <w:rPr>
                <w:lang w:val="en-US"/>
              </w:rPr>
              <w:t>бумаги</w:t>
            </w:r>
            <w:proofErr w:type="spellEnd"/>
          </w:p>
        </w:tc>
        <w:tc>
          <w:tcPr>
            <w:tcW w:w="7082" w:type="dxa"/>
          </w:tcPr>
          <w:p w14:paraId="45373189" w14:textId="1EE3E410" w:rsidR="007E0352" w:rsidRPr="007E0352" w:rsidRDefault="00962D04">
            <w:r w:rsidRPr="00962D04">
              <w:t>от 20мм до 82,5 мм</w:t>
            </w:r>
          </w:p>
        </w:tc>
      </w:tr>
      <w:tr w:rsidR="007E0352" w14:paraId="68F402FC" w14:textId="77777777" w:rsidTr="007E0352">
        <w:tc>
          <w:tcPr>
            <w:tcW w:w="3539" w:type="dxa"/>
          </w:tcPr>
          <w:p w14:paraId="0F4FBDD1" w14:textId="62CF62F8" w:rsidR="007E0352" w:rsidRDefault="007E0352">
            <w:pPr>
              <w:rPr>
                <w:lang w:val="en-US"/>
              </w:rPr>
            </w:pPr>
            <w:proofErr w:type="spellStart"/>
            <w:r w:rsidRPr="007E0352">
              <w:rPr>
                <w:lang w:val="en-US"/>
              </w:rPr>
              <w:t>Плотность</w:t>
            </w:r>
            <w:proofErr w:type="spellEnd"/>
            <w:r w:rsidRPr="007E0352">
              <w:rPr>
                <w:lang w:val="en-US"/>
              </w:rPr>
              <w:t xml:space="preserve"> </w:t>
            </w:r>
            <w:proofErr w:type="spellStart"/>
            <w:r w:rsidRPr="007E0352">
              <w:rPr>
                <w:lang w:val="en-US"/>
              </w:rPr>
              <w:t>бумаги</w:t>
            </w:r>
            <w:proofErr w:type="spellEnd"/>
          </w:p>
        </w:tc>
        <w:tc>
          <w:tcPr>
            <w:tcW w:w="7082" w:type="dxa"/>
          </w:tcPr>
          <w:p w14:paraId="0131A783" w14:textId="23CD904B" w:rsidR="007E0352" w:rsidRDefault="00962D04">
            <w:pPr>
              <w:rPr>
                <w:lang w:val="en-US"/>
              </w:rPr>
            </w:pPr>
            <w:proofErr w:type="spellStart"/>
            <w:r w:rsidRPr="00962D04">
              <w:rPr>
                <w:lang w:val="en-US"/>
              </w:rPr>
              <w:t>от</w:t>
            </w:r>
            <w:proofErr w:type="spellEnd"/>
            <w:r w:rsidRPr="00962D04">
              <w:rPr>
                <w:lang w:val="en-US"/>
              </w:rPr>
              <w:t xml:space="preserve"> 80 </w:t>
            </w:r>
            <w:proofErr w:type="spellStart"/>
            <w:r w:rsidRPr="00962D04">
              <w:rPr>
                <w:lang w:val="en-US"/>
              </w:rPr>
              <w:t>до</w:t>
            </w:r>
            <w:proofErr w:type="spellEnd"/>
            <w:r w:rsidRPr="00962D04">
              <w:rPr>
                <w:lang w:val="en-US"/>
              </w:rPr>
              <w:t xml:space="preserve"> 255 г/м²</w:t>
            </w:r>
          </w:p>
        </w:tc>
      </w:tr>
      <w:tr w:rsidR="00962D04" w14:paraId="269A4496" w14:textId="77777777" w:rsidTr="007E0352">
        <w:tc>
          <w:tcPr>
            <w:tcW w:w="3539" w:type="dxa"/>
          </w:tcPr>
          <w:p w14:paraId="264C1834" w14:textId="3D036E36" w:rsidR="00962D04" w:rsidRPr="007E0352" w:rsidRDefault="00962D04">
            <w:pPr>
              <w:rPr>
                <w:lang w:val="en-US"/>
              </w:rPr>
            </w:pPr>
            <w:proofErr w:type="spellStart"/>
            <w:r w:rsidRPr="00962D04">
              <w:rPr>
                <w:lang w:val="en-US"/>
              </w:rPr>
              <w:t>Толщина</w:t>
            </w:r>
            <w:proofErr w:type="spellEnd"/>
            <w:r w:rsidRPr="00962D04">
              <w:rPr>
                <w:lang w:val="en-US"/>
              </w:rPr>
              <w:t xml:space="preserve"> </w:t>
            </w:r>
            <w:proofErr w:type="spellStart"/>
            <w:r w:rsidRPr="00962D04">
              <w:rPr>
                <w:lang w:val="en-US"/>
              </w:rPr>
              <w:t>бумаги</w:t>
            </w:r>
            <w:proofErr w:type="spellEnd"/>
          </w:p>
        </w:tc>
        <w:tc>
          <w:tcPr>
            <w:tcW w:w="7082" w:type="dxa"/>
          </w:tcPr>
          <w:p w14:paraId="5049499F" w14:textId="3D726348" w:rsidR="00962D04" w:rsidRPr="007E0352" w:rsidRDefault="00962D04">
            <w:pPr>
              <w:rPr>
                <w:lang w:val="en-US"/>
              </w:rPr>
            </w:pPr>
            <w:r w:rsidRPr="00962D04">
              <w:rPr>
                <w:lang w:val="en-US"/>
              </w:rPr>
              <w:t>70/255 г/м²</w:t>
            </w:r>
          </w:p>
        </w:tc>
      </w:tr>
      <w:tr w:rsidR="00962D04" w:rsidRPr="00962D04" w14:paraId="6238E808" w14:textId="77777777" w:rsidTr="007E0352">
        <w:tc>
          <w:tcPr>
            <w:tcW w:w="3539" w:type="dxa"/>
          </w:tcPr>
          <w:p w14:paraId="17072F74" w14:textId="05BDD552" w:rsidR="00962D04" w:rsidRPr="00962D04" w:rsidRDefault="00962D04">
            <w:pPr>
              <w:rPr>
                <w:lang w:val="en-US"/>
              </w:rPr>
            </w:pPr>
            <w:proofErr w:type="spellStart"/>
            <w:r w:rsidRPr="00962D04">
              <w:rPr>
                <w:lang w:val="en-US"/>
              </w:rPr>
              <w:t>Размеры</w:t>
            </w:r>
            <w:proofErr w:type="spellEnd"/>
            <w:r w:rsidRPr="00962D04">
              <w:rPr>
                <w:lang w:val="en-US"/>
              </w:rPr>
              <w:t xml:space="preserve"> </w:t>
            </w:r>
            <w:proofErr w:type="spellStart"/>
            <w:r w:rsidRPr="00962D04">
              <w:rPr>
                <w:lang w:val="en-US"/>
              </w:rPr>
              <w:t>рулона</w:t>
            </w:r>
            <w:proofErr w:type="spellEnd"/>
          </w:p>
        </w:tc>
        <w:tc>
          <w:tcPr>
            <w:tcW w:w="7082" w:type="dxa"/>
          </w:tcPr>
          <w:p w14:paraId="09B43A9A" w14:textId="43B272DF" w:rsidR="00962D04" w:rsidRPr="00962D04" w:rsidRDefault="00962D04">
            <w:r w:rsidRPr="00962D04">
              <w:t>наружный диаметр 200 мм, внутренний сердечник 25 мм, бумага не прикреплена к сердечнику</w:t>
            </w:r>
          </w:p>
        </w:tc>
      </w:tr>
      <w:tr w:rsidR="007E0352" w14:paraId="5F598820" w14:textId="77777777" w:rsidTr="007E0352">
        <w:tc>
          <w:tcPr>
            <w:tcW w:w="3539" w:type="dxa"/>
          </w:tcPr>
          <w:p w14:paraId="742378CD" w14:textId="6A1F4E36" w:rsidR="007E0352" w:rsidRDefault="007E0352">
            <w:pPr>
              <w:rPr>
                <w:lang w:val="en-US"/>
              </w:rPr>
            </w:pPr>
            <w:proofErr w:type="spellStart"/>
            <w:r w:rsidRPr="007E0352">
              <w:rPr>
                <w:lang w:val="en-US"/>
              </w:rPr>
              <w:t>Срок</w:t>
            </w:r>
            <w:proofErr w:type="spellEnd"/>
            <w:r w:rsidRPr="007E0352">
              <w:rPr>
                <w:lang w:val="en-US"/>
              </w:rPr>
              <w:t xml:space="preserve"> </w:t>
            </w:r>
            <w:proofErr w:type="spellStart"/>
            <w:r w:rsidRPr="007E0352">
              <w:rPr>
                <w:lang w:val="en-US"/>
              </w:rPr>
              <w:t>службы</w:t>
            </w:r>
            <w:proofErr w:type="spellEnd"/>
            <w:r w:rsidRPr="007E0352">
              <w:rPr>
                <w:lang w:val="en-US"/>
              </w:rPr>
              <w:t xml:space="preserve"> </w:t>
            </w:r>
            <w:proofErr w:type="spellStart"/>
            <w:r w:rsidRPr="007E0352">
              <w:rPr>
                <w:lang w:val="en-US"/>
              </w:rPr>
              <w:t>печатающей</w:t>
            </w:r>
            <w:proofErr w:type="spellEnd"/>
            <w:r w:rsidRPr="007E0352">
              <w:rPr>
                <w:lang w:val="en-US"/>
              </w:rPr>
              <w:t xml:space="preserve"> </w:t>
            </w:r>
            <w:proofErr w:type="spellStart"/>
            <w:r w:rsidRPr="007E0352">
              <w:rPr>
                <w:lang w:val="en-US"/>
              </w:rPr>
              <w:t>головки</w:t>
            </w:r>
            <w:proofErr w:type="spellEnd"/>
          </w:p>
        </w:tc>
        <w:tc>
          <w:tcPr>
            <w:tcW w:w="7082" w:type="dxa"/>
          </w:tcPr>
          <w:p w14:paraId="0FDE546D" w14:textId="1DA2F100" w:rsidR="007E0352" w:rsidRDefault="00962D04">
            <w:pPr>
              <w:rPr>
                <w:lang w:val="en-US"/>
              </w:rPr>
            </w:pPr>
            <w:r w:rsidRPr="00962D04">
              <w:rPr>
                <w:lang w:val="en-US"/>
              </w:rPr>
              <w:t xml:space="preserve">100 </w:t>
            </w:r>
            <w:proofErr w:type="spellStart"/>
            <w:r w:rsidRPr="00962D04">
              <w:rPr>
                <w:lang w:val="en-US"/>
              </w:rPr>
              <w:t>км</w:t>
            </w:r>
            <w:proofErr w:type="spellEnd"/>
            <w:r w:rsidRPr="00962D04">
              <w:rPr>
                <w:lang w:val="en-US"/>
              </w:rPr>
              <w:t xml:space="preserve"> / 100 </w:t>
            </w:r>
            <w:proofErr w:type="spellStart"/>
            <w:r w:rsidRPr="00962D04">
              <w:rPr>
                <w:lang w:val="en-US"/>
              </w:rPr>
              <w:t>млн</w:t>
            </w:r>
            <w:proofErr w:type="spellEnd"/>
            <w:r w:rsidRPr="00962D04">
              <w:rPr>
                <w:lang w:val="en-US"/>
              </w:rPr>
              <w:t xml:space="preserve"> </w:t>
            </w:r>
            <w:proofErr w:type="spellStart"/>
            <w:r w:rsidRPr="00962D04">
              <w:rPr>
                <w:lang w:val="en-US"/>
              </w:rPr>
              <w:t>импульсов</w:t>
            </w:r>
            <w:proofErr w:type="spellEnd"/>
          </w:p>
        </w:tc>
      </w:tr>
      <w:tr w:rsidR="007E0352" w14:paraId="2896AA25" w14:textId="77777777" w:rsidTr="007E0352">
        <w:tc>
          <w:tcPr>
            <w:tcW w:w="3539" w:type="dxa"/>
          </w:tcPr>
          <w:p w14:paraId="7693C51C" w14:textId="58EE62C0" w:rsidR="007E0352" w:rsidRDefault="007E0352">
            <w:pPr>
              <w:rPr>
                <w:lang w:val="en-US"/>
              </w:rPr>
            </w:pPr>
            <w:proofErr w:type="spellStart"/>
            <w:r w:rsidRPr="007E0352">
              <w:rPr>
                <w:lang w:val="en-US"/>
              </w:rPr>
              <w:t>Ресурс</w:t>
            </w:r>
            <w:proofErr w:type="spellEnd"/>
            <w:r w:rsidRPr="007E0352">
              <w:rPr>
                <w:lang w:val="en-US"/>
              </w:rPr>
              <w:t xml:space="preserve"> </w:t>
            </w:r>
            <w:proofErr w:type="spellStart"/>
            <w:r w:rsidRPr="007E0352">
              <w:rPr>
                <w:lang w:val="en-US"/>
              </w:rPr>
              <w:t>автоотрезчика</w:t>
            </w:r>
            <w:proofErr w:type="spellEnd"/>
          </w:p>
        </w:tc>
        <w:tc>
          <w:tcPr>
            <w:tcW w:w="7082" w:type="dxa"/>
          </w:tcPr>
          <w:p w14:paraId="1DFDB1B2" w14:textId="240BC2C9" w:rsidR="007E0352" w:rsidRDefault="00962D04">
            <w:pPr>
              <w:rPr>
                <w:lang w:val="en-US"/>
              </w:rPr>
            </w:pPr>
            <w:proofErr w:type="spellStart"/>
            <w:r w:rsidRPr="00962D04">
              <w:rPr>
                <w:lang w:val="en-US"/>
              </w:rPr>
              <w:t>более</w:t>
            </w:r>
            <w:proofErr w:type="spellEnd"/>
            <w:r w:rsidRPr="00962D04">
              <w:rPr>
                <w:lang w:val="en-US"/>
              </w:rPr>
              <w:t xml:space="preserve"> 2.000.000 </w:t>
            </w:r>
            <w:proofErr w:type="spellStart"/>
            <w:r w:rsidRPr="00962D04">
              <w:rPr>
                <w:lang w:val="en-US"/>
              </w:rPr>
              <w:t>разрезов</w:t>
            </w:r>
            <w:proofErr w:type="spellEnd"/>
          </w:p>
        </w:tc>
      </w:tr>
      <w:tr w:rsidR="007E0352" w14:paraId="3EAF911B" w14:textId="77777777" w:rsidTr="007E0352">
        <w:tc>
          <w:tcPr>
            <w:tcW w:w="3539" w:type="dxa"/>
          </w:tcPr>
          <w:p w14:paraId="3113B34F" w14:textId="61AE5820" w:rsidR="007E0352" w:rsidRDefault="007E0352">
            <w:pPr>
              <w:rPr>
                <w:lang w:val="en-US"/>
              </w:rPr>
            </w:pPr>
            <w:proofErr w:type="spellStart"/>
            <w:r w:rsidRPr="007E0352">
              <w:rPr>
                <w:lang w:val="en-US"/>
              </w:rPr>
              <w:t>Интерфейс</w:t>
            </w:r>
            <w:proofErr w:type="spellEnd"/>
          </w:p>
        </w:tc>
        <w:tc>
          <w:tcPr>
            <w:tcW w:w="7082" w:type="dxa"/>
          </w:tcPr>
          <w:p w14:paraId="5BD2BD28" w14:textId="63B1B4E5" w:rsidR="007E0352" w:rsidRDefault="007E0352">
            <w:pPr>
              <w:rPr>
                <w:lang w:val="en-US"/>
              </w:rPr>
            </w:pPr>
            <w:r w:rsidRPr="007E0352">
              <w:rPr>
                <w:lang w:val="en-US"/>
              </w:rPr>
              <w:t>RS232 / USB / Ethernet</w:t>
            </w:r>
          </w:p>
        </w:tc>
      </w:tr>
      <w:tr w:rsidR="007E0352" w:rsidRPr="007E0352" w14:paraId="0ECD3889" w14:textId="77777777" w:rsidTr="007E0352">
        <w:tc>
          <w:tcPr>
            <w:tcW w:w="3539" w:type="dxa"/>
          </w:tcPr>
          <w:p w14:paraId="5902143D" w14:textId="5255E105" w:rsidR="007E0352" w:rsidRDefault="007E0352">
            <w:pPr>
              <w:rPr>
                <w:lang w:val="en-US"/>
              </w:rPr>
            </w:pPr>
            <w:proofErr w:type="spellStart"/>
            <w:r w:rsidRPr="007E0352">
              <w:rPr>
                <w:lang w:val="en-US"/>
              </w:rPr>
              <w:t>Эмуляция</w:t>
            </w:r>
            <w:proofErr w:type="spellEnd"/>
          </w:p>
        </w:tc>
        <w:tc>
          <w:tcPr>
            <w:tcW w:w="7082" w:type="dxa"/>
          </w:tcPr>
          <w:p w14:paraId="3FCF4D17" w14:textId="1D99A056" w:rsidR="007E0352" w:rsidRPr="007E0352" w:rsidRDefault="00962D04">
            <w:r w:rsidRPr="00962D04">
              <w:t xml:space="preserve">Соответствие </w:t>
            </w:r>
            <w:proofErr w:type="spellStart"/>
            <w:r w:rsidRPr="00962D04">
              <w:t>Cupps</w:t>
            </w:r>
            <w:proofErr w:type="spellEnd"/>
            <w:r w:rsidRPr="00962D04">
              <w:t xml:space="preserve"> и поддержка "родного" ПО AEA 2012</w:t>
            </w:r>
          </w:p>
        </w:tc>
      </w:tr>
      <w:tr w:rsidR="007E0352" w14:paraId="75127EBE" w14:textId="77777777" w:rsidTr="007E0352">
        <w:tc>
          <w:tcPr>
            <w:tcW w:w="3539" w:type="dxa"/>
          </w:tcPr>
          <w:p w14:paraId="59BCC6E1" w14:textId="7569938B" w:rsidR="007E0352" w:rsidRDefault="007E0352">
            <w:pPr>
              <w:rPr>
                <w:lang w:val="en-US"/>
              </w:rPr>
            </w:pPr>
            <w:proofErr w:type="spellStart"/>
            <w:r w:rsidRPr="007E0352">
              <w:rPr>
                <w:lang w:val="en-US"/>
              </w:rPr>
              <w:t>Буфер</w:t>
            </w:r>
            <w:proofErr w:type="spellEnd"/>
            <w:r w:rsidRPr="007E0352">
              <w:rPr>
                <w:lang w:val="en-US"/>
              </w:rPr>
              <w:t xml:space="preserve"> </w:t>
            </w:r>
            <w:proofErr w:type="spellStart"/>
            <w:r w:rsidRPr="007E0352">
              <w:rPr>
                <w:lang w:val="en-US"/>
              </w:rPr>
              <w:t>данных</w:t>
            </w:r>
            <w:proofErr w:type="spellEnd"/>
          </w:p>
        </w:tc>
        <w:tc>
          <w:tcPr>
            <w:tcW w:w="7082" w:type="dxa"/>
          </w:tcPr>
          <w:p w14:paraId="3A269442" w14:textId="30BEAC79" w:rsidR="007E0352" w:rsidRDefault="00962D04">
            <w:pPr>
              <w:rPr>
                <w:lang w:val="en-US"/>
              </w:rPr>
            </w:pPr>
            <w:r w:rsidRPr="00962D04">
              <w:rPr>
                <w:lang w:val="en-US"/>
              </w:rPr>
              <w:t xml:space="preserve">16 </w:t>
            </w:r>
            <w:proofErr w:type="spellStart"/>
            <w:r w:rsidRPr="00962D04">
              <w:rPr>
                <w:lang w:val="en-US"/>
              </w:rPr>
              <w:t>кб</w:t>
            </w:r>
            <w:proofErr w:type="spellEnd"/>
            <w:r w:rsidRPr="00962D04">
              <w:rPr>
                <w:lang w:val="en-US"/>
              </w:rPr>
              <w:t xml:space="preserve"> </w:t>
            </w:r>
            <w:proofErr w:type="spellStart"/>
            <w:r w:rsidRPr="00962D04">
              <w:rPr>
                <w:lang w:val="en-US"/>
              </w:rPr>
              <w:t>текст</w:t>
            </w:r>
            <w:proofErr w:type="spellEnd"/>
            <w:r w:rsidRPr="00962D04">
              <w:rPr>
                <w:lang w:val="en-US"/>
              </w:rPr>
              <w:t xml:space="preserve"> / 1 </w:t>
            </w:r>
            <w:proofErr w:type="spellStart"/>
            <w:r w:rsidRPr="00962D04">
              <w:rPr>
                <w:lang w:val="en-US"/>
              </w:rPr>
              <w:t>Мб</w:t>
            </w:r>
            <w:proofErr w:type="spellEnd"/>
            <w:r w:rsidRPr="00962D04">
              <w:rPr>
                <w:lang w:val="en-US"/>
              </w:rPr>
              <w:t xml:space="preserve"> </w:t>
            </w:r>
            <w:proofErr w:type="spellStart"/>
            <w:r w:rsidRPr="00962D04">
              <w:rPr>
                <w:lang w:val="en-US"/>
              </w:rPr>
              <w:t>графика</w:t>
            </w:r>
            <w:proofErr w:type="spellEnd"/>
          </w:p>
        </w:tc>
      </w:tr>
      <w:tr w:rsidR="007E0352" w14:paraId="61377E34" w14:textId="77777777" w:rsidTr="007E0352">
        <w:tc>
          <w:tcPr>
            <w:tcW w:w="3539" w:type="dxa"/>
          </w:tcPr>
          <w:p w14:paraId="6435F4B1" w14:textId="0BA6AEB8" w:rsidR="007E0352" w:rsidRDefault="007E0352">
            <w:pPr>
              <w:rPr>
                <w:lang w:val="en-US"/>
              </w:rPr>
            </w:pPr>
            <w:proofErr w:type="spellStart"/>
            <w:r w:rsidRPr="007E0352">
              <w:rPr>
                <w:lang w:val="en-US"/>
              </w:rPr>
              <w:t>Флэш-память</w:t>
            </w:r>
            <w:proofErr w:type="spellEnd"/>
          </w:p>
        </w:tc>
        <w:tc>
          <w:tcPr>
            <w:tcW w:w="7082" w:type="dxa"/>
          </w:tcPr>
          <w:p w14:paraId="04F90B69" w14:textId="232B4637" w:rsidR="007E0352" w:rsidRDefault="00962D04">
            <w:pPr>
              <w:rPr>
                <w:lang w:val="en-US"/>
              </w:rPr>
            </w:pPr>
            <w:r w:rsidRPr="00962D04">
              <w:rPr>
                <w:lang w:val="en-US"/>
              </w:rPr>
              <w:t xml:space="preserve">3 </w:t>
            </w:r>
            <w:proofErr w:type="spellStart"/>
            <w:r w:rsidRPr="00962D04">
              <w:rPr>
                <w:lang w:val="en-US"/>
              </w:rPr>
              <w:t>Мб</w:t>
            </w:r>
            <w:proofErr w:type="spellEnd"/>
          </w:p>
        </w:tc>
      </w:tr>
      <w:tr w:rsidR="007E0352" w:rsidRPr="00962D04" w14:paraId="5FA36F76" w14:textId="77777777" w:rsidTr="007E0352">
        <w:tc>
          <w:tcPr>
            <w:tcW w:w="3539" w:type="dxa"/>
          </w:tcPr>
          <w:p w14:paraId="101037F2" w14:textId="1CBB745B" w:rsidR="007E0352" w:rsidRDefault="007E0352">
            <w:pPr>
              <w:rPr>
                <w:lang w:val="en-US"/>
              </w:rPr>
            </w:pPr>
            <w:proofErr w:type="spellStart"/>
            <w:r w:rsidRPr="007E0352">
              <w:rPr>
                <w:lang w:val="en-US"/>
              </w:rPr>
              <w:t>Драйвер</w:t>
            </w:r>
            <w:proofErr w:type="spellEnd"/>
          </w:p>
        </w:tc>
        <w:tc>
          <w:tcPr>
            <w:tcW w:w="7082" w:type="dxa"/>
          </w:tcPr>
          <w:p w14:paraId="593EF755" w14:textId="0E67D36F" w:rsidR="007E0352" w:rsidRPr="00962D04" w:rsidRDefault="00962D04">
            <w:pPr>
              <w:rPr>
                <w:lang w:val="en-US"/>
              </w:rPr>
            </w:pPr>
            <w:r w:rsidRPr="00962D04">
              <w:rPr>
                <w:lang w:val="en-US"/>
              </w:rPr>
              <w:t xml:space="preserve">Windows® (32/64 </w:t>
            </w:r>
            <w:r w:rsidRPr="00962D04">
              <w:t>бит</w:t>
            </w:r>
            <w:r w:rsidRPr="00962D04">
              <w:rPr>
                <w:lang w:val="en-US"/>
              </w:rPr>
              <w:t xml:space="preserve">) — </w:t>
            </w:r>
            <w:r w:rsidRPr="00962D04">
              <w:t>только</w:t>
            </w:r>
            <w:r w:rsidRPr="00962D04">
              <w:rPr>
                <w:lang w:val="en-US"/>
              </w:rPr>
              <w:t xml:space="preserve"> </w:t>
            </w:r>
            <w:r w:rsidRPr="00962D04">
              <w:t>по</w:t>
            </w:r>
            <w:r w:rsidRPr="00962D04">
              <w:rPr>
                <w:lang w:val="en-US"/>
              </w:rPr>
              <w:t xml:space="preserve"> </w:t>
            </w:r>
            <w:r w:rsidRPr="00962D04">
              <w:t>запросу</w:t>
            </w:r>
            <w:r w:rsidRPr="00962D04">
              <w:rPr>
                <w:lang w:val="en-US"/>
              </w:rPr>
              <w:t xml:space="preserve"> WHQL </w:t>
            </w:r>
            <w:r w:rsidRPr="00962D04">
              <w:t>и</w:t>
            </w:r>
            <w:r w:rsidRPr="00962D04">
              <w:rPr>
                <w:lang w:val="en-US"/>
              </w:rPr>
              <w:t xml:space="preserve"> </w:t>
            </w:r>
            <w:r w:rsidRPr="00962D04">
              <w:t>автоматическая</w:t>
            </w:r>
            <w:r w:rsidRPr="00962D04">
              <w:rPr>
                <w:lang w:val="en-US"/>
              </w:rPr>
              <w:t xml:space="preserve"> </w:t>
            </w:r>
            <w:r w:rsidRPr="00962D04">
              <w:t>установка</w:t>
            </w:r>
            <w:r w:rsidRPr="00962D04">
              <w:rPr>
                <w:lang w:val="en-US"/>
              </w:rPr>
              <w:t xml:space="preserve">; Linux (32/64 </w:t>
            </w:r>
            <w:r w:rsidRPr="00962D04">
              <w:t>бит</w:t>
            </w:r>
            <w:r w:rsidRPr="00962D04">
              <w:rPr>
                <w:lang w:val="en-US"/>
              </w:rPr>
              <w:t xml:space="preserve">); </w:t>
            </w:r>
            <w:r w:rsidRPr="00962D04">
              <w:t>Виртуальный</w:t>
            </w:r>
            <w:r w:rsidRPr="00962D04">
              <w:rPr>
                <w:lang w:val="en-US"/>
              </w:rPr>
              <w:t xml:space="preserve"> COM (Linux </w:t>
            </w:r>
            <w:r w:rsidRPr="00962D04">
              <w:t>или</w:t>
            </w:r>
            <w:r w:rsidRPr="00962D04">
              <w:rPr>
                <w:lang w:val="en-US"/>
              </w:rPr>
              <w:t xml:space="preserve"> Windows 32/64 </w:t>
            </w:r>
            <w:r w:rsidRPr="00962D04">
              <w:t>бит</w:t>
            </w:r>
            <w:r w:rsidRPr="00962D04">
              <w:rPr>
                <w:lang w:val="en-US"/>
              </w:rPr>
              <w:t>); OPOS; Android™; iOS</w:t>
            </w:r>
          </w:p>
        </w:tc>
      </w:tr>
      <w:tr w:rsidR="007E0352" w:rsidRPr="007E0352" w14:paraId="56009FF4" w14:textId="77777777" w:rsidTr="007E0352">
        <w:tc>
          <w:tcPr>
            <w:tcW w:w="3539" w:type="dxa"/>
          </w:tcPr>
          <w:p w14:paraId="20C88E7B" w14:textId="27DA6FF0" w:rsidR="007E0352" w:rsidRDefault="007E0352">
            <w:pPr>
              <w:rPr>
                <w:lang w:val="en-US"/>
              </w:rPr>
            </w:pPr>
            <w:proofErr w:type="spellStart"/>
            <w:r w:rsidRPr="007E0352">
              <w:rPr>
                <w:lang w:val="en-US"/>
              </w:rPr>
              <w:t>Питание</w:t>
            </w:r>
            <w:proofErr w:type="spellEnd"/>
          </w:p>
        </w:tc>
        <w:tc>
          <w:tcPr>
            <w:tcW w:w="7082" w:type="dxa"/>
          </w:tcPr>
          <w:p w14:paraId="490EC0A0" w14:textId="43766A33" w:rsidR="007E0352" w:rsidRPr="007E0352" w:rsidRDefault="00962D04">
            <w:r w:rsidRPr="00962D04">
              <w:t>24 В пост. тока ±10</w:t>
            </w:r>
            <w:proofErr w:type="gramStart"/>
            <w:r w:rsidRPr="00962D04">
              <w:t>% ,</w:t>
            </w:r>
            <w:proofErr w:type="gramEnd"/>
            <w:r w:rsidRPr="00962D04">
              <w:t xml:space="preserve"> от 100 В пер. до 240 В пер. тока</w:t>
            </w:r>
          </w:p>
        </w:tc>
      </w:tr>
      <w:tr w:rsidR="007E0352" w14:paraId="45B18792" w14:textId="77777777" w:rsidTr="007E0352">
        <w:tc>
          <w:tcPr>
            <w:tcW w:w="3539" w:type="dxa"/>
          </w:tcPr>
          <w:p w14:paraId="0B9370C6" w14:textId="5A00B4AE" w:rsidR="007E0352" w:rsidRDefault="007E0352">
            <w:pPr>
              <w:rPr>
                <w:lang w:val="en-US"/>
              </w:rPr>
            </w:pPr>
            <w:proofErr w:type="spellStart"/>
            <w:r w:rsidRPr="007E0352">
              <w:rPr>
                <w:lang w:val="en-US"/>
              </w:rPr>
              <w:t>Вес</w:t>
            </w:r>
            <w:proofErr w:type="spellEnd"/>
          </w:p>
        </w:tc>
        <w:tc>
          <w:tcPr>
            <w:tcW w:w="7082" w:type="dxa"/>
          </w:tcPr>
          <w:p w14:paraId="325A1A59" w14:textId="42643B19" w:rsidR="007E0352" w:rsidRDefault="00962D04">
            <w:pPr>
              <w:rPr>
                <w:lang w:val="en-US"/>
              </w:rPr>
            </w:pPr>
            <w:r w:rsidRPr="00962D04">
              <w:rPr>
                <w:lang w:val="en-US"/>
              </w:rPr>
              <w:t xml:space="preserve">1.9 </w:t>
            </w:r>
            <w:proofErr w:type="spellStart"/>
            <w:r w:rsidRPr="00962D04">
              <w:rPr>
                <w:lang w:val="en-US"/>
              </w:rPr>
              <w:t>кг</w:t>
            </w:r>
            <w:proofErr w:type="spellEnd"/>
          </w:p>
        </w:tc>
      </w:tr>
      <w:tr w:rsidR="007E0352" w:rsidRPr="00962D04" w14:paraId="7DD384F2" w14:textId="77777777" w:rsidTr="007E0352">
        <w:tc>
          <w:tcPr>
            <w:tcW w:w="3539" w:type="dxa"/>
          </w:tcPr>
          <w:p w14:paraId="799634C7" w14:textId="3F8292F8" w:rsidR="007E0352" w:rsidRDefault="007E0352">
            <w:pPr>
              <w:rPr>
                <w:lang w:val="en-US"/>
              </w:rPr>
            </w:pPr>
            <w:proofErr w:type="spellStart"/>
            <w:r w:rsidRPr="007E0352">
              <w:rPr>
                <w:lang w:val="en-US"/>
              </w:rPr>
              <w:t>Размер</w:t>
            </w:r>
            <w:proofErr w:type="spellEnd"/>
            <w:r w:rsidRPr="007E0352">
              <w:rPr>
                <w:lang w:val="en-US"/>
              </w:rPr>
              <w:t xml:space="preserve"> (</w:t>
            </w:r>
            <w:proofErr w:type="spellStart"/>
            <w:r w:rsidRPr="007E0352">
              <w:rPr>
                <w:lang w:val="en-US"/>
              </w:rPr>
              <w:t>ШxВxГ</w:t>
            </w:r>
            <w:proofErr w:type="spellEnd"/>
            <w:r w:rsidRPr="007E0352">
              <w:rPr>
                <w:lang w:val="en-US"/>
              </w:rPr>
              <w:t xml:space="preserve">), </w:t>
            </w:r>
            <w:proofErr w:type="spellStart"/>
            <w:r w:rsidRPr="007E0352">
              <w:rPr>
                <w:lang w:val="en-US"/>
              </w:rPr>
              <w:t>мм</w:t>
            </w:r>
            <w:proofErr w:type="spellEnd"/>
          </w:p>
        </w:tc>
        <w:tc>
          <w:tcPr>
            <w:tcW w:w="7082" w:type="dxa"/>
          </w:tcPr>
          <w:p w14:paraId="1273C183" w14:textId="75A1F3C1" w:rsidR="007E0352" w:rsidRPr="00962D04" w:rsidRDefault="00962D04">
            <w:r w:rsidRPr="00962D04">
              <w:t xml:space="preserve">Режим </w:t>
            </w:r>
            <w:r w:rsidRPr="00962D04">
              <w:rPr>
                <w:lang w:val="en-US"/>
              </w:rPr>
              <w:t>BPP</w:t>
            </w:r>
            <w:r w:rsidRPr="00962D04">
              <w:t xml:space="preserve">: </w:t>
            </w:r>
            <w:r w:rsidRPr="00962D04">
              <w:rPr>
                <w:lang w:val="en-US"/>
              </w:rPr>
              <w:t>W</w:t>
            </w:r>
            <w:r w:rsidRPr="00962D04">
              <w:t xml:space="preserve"> 130 мм </w:t>
            </w:r>
            <w:r w:rsidRPr="00962D04">
              <w:rPr>
                <w:lang w:val="en-US"/>
              </w:rPr>
              <w:t>x</w:t>
            </w:r>
            <w:r w:rsidRPr="00962D04">
              <w:t xml:space="preserve"> </w:t>
            </w:r>
            <w:r w:rsidRPr="00962D04">
              <w:rPr>
                <w:lang w:val="en-US"/>
              </w:rPr>
              <w:t>D</w:t>
            </w:r>
            <w:r w:rsidRPr="00962D04">
              <w:t xml:space="preserve"> 185,9 мм </w:t>
            </w:r>
            <w:r w:rsidRPr="00962D04">
              <w:rPr>
                <w:lang w:val="en-US"/>
              </w:rPr>
              <w:t>x</w:t>
            </w:r>
            <w:r w:rsidRPr="00962D04">
              <w:t xml:space="preserve"> </w:t>
            </w:r>
            <w:r w:rsidRPr="00962D04">
              <w:rPr>
                <w:lang w:val="en-US"/>
              </w:rPr>
              <w:t>H</w:t>
            </w:r>
            <w:r w:rsidRPr="00962D04">
              <w:t xml:space="preserve"> 118,9 мм Режим </w:t>
            </w:r>
            <w:r w:rsidRPr="00962D04">
              <w:rPr>
                <w:lang w:val="en-US"/>
              </w:rPr>
              <w:t>BTP</w:t>
            </w:r>
            <w:r w:rsidRPr="00962D04">
              <w:t xml:space="preserve"> с опцией держателя рулона: </w:t>
            </w:r>
            <w:r w:rsidRPr="00962D04">
              <w:rPr>
                <w:lang w:val="en-US"/>
              </w:rPr>
              <w:t>W</w:t>
            </w:r>
            <w:r w:rsidRPr="00962D04">
              <w:t xml:space="preserve"> 136,5 мм </w:t>
            </w:r>
            <w:r w:rsidRPr="00962D04">
              <w:rPr>
                <w:lang w:val="en-US"/>
              </w:rPr>
              <w:t>x</w:t>
            </w:r>
            <w:r w:rsidRPr="00962D04">
              <w:t xml:space="preserve"> </w:t>
            </w:r>
            <w:r w:rsidRPr="00962D04">
              <w:rPr>
                <w:lang w:val="en-US"/>
              </w:rPr>
              <w:t>D</w:t>
            </w:r>
            <w:r w:rsidRPr="00962D04">
              <w:t xml:space="preserve"> 371,4 мм </w:t>
            </w:r>
            <w:r w:rsidRPr="00962D04">
              <w:rPr>
                <w:lang w:val="en-US"/>
              </w:rPr>
              <w:t>x</w:t>
            </w:r>
            <w:r w:rsidRPr="00962D04">
              <w:t xml:space="preserve"> </w:t>
            </w:r>
            <w:r w:rsidRPr="00962D04">
              <w:rPr>
                <w:lang w:val="en-US"/>
              </w:rPr>
              <w:t>H</w:t>
            </w:r>
            <w:r w:rsidRPr="00962D04">
              <w:t xml:space="preserve"> 210,8 мм</w:t>
            </w:r>
          </w:p>
        </w:tc>
      </w:tr>
      <w:tr w:rsidR="00962D04" w:rsidRPr="00962D04" w14:paraId="68002FB7" w14:textId="77777777" w:rsidTr="007E0352">
        <w:tc>
          <w:tcPr>
            <w:tcW w:w="3539" w:type="dxa"/>
          </w:tcPr>
          <w:p w14:paraId="1B856611" w14:textId="3C1736C4" w:rsidR="00962D04" w:rsidRPr="007E0352" w:rsidRDefault="00962D04">
            <w:pPr>
              <w:rPr>
                <w:lang w:val="en-US"/>
              </w:rPr>
            </w:pPr>
            <w:proofErr w:type="spellStart"/>
            <w:r w:rsidRPr="00962D04">
              <w:rPr>
                <w:lang w:val="en-US"/>
              </w:rPr>
              <w:t>Рабочая</w:t>
            </w:r>
            <w:proofErr w:type="spellEnd"/>
            <w:r w:rsidRPr="00962D04">
              <w:rPr>
                <w:lang w:val="en-US"/>
              </w:rPr>
              <w:t xml:space="preserve"> </w:t>
            </w:r>
            <w:proofErr w:type="spellStart"/>
            <w:r w:rsidRPr="00962D04">
              <w:rPr>
                <w:lang w:val="en-US"/>
              </w:rPr>
              <w:t>температура</w:t>
            </w:r>
            <w:proofErr w:type="spellEnd"/>
          </w:p>
        </w:tc>
        <w:tc>
          <w:tcPr>
            <w:tcW w:w="7082" w:type="dxa"/>
          </w:tcPr>
          <w:p w14:paraId="67A96121" w14:textId="4FA3A55A" w:rsidR="00962D04" w:rsidRPr="00962D04" w:rsidRDefault="00962D04">
            <w:r w:rsidRPr="00962D04">
              <w:t>-10°C + 60°C ±10%</w:t>
            </w:r>
          </w:p>
        </w:tc>
      </w:tr>
    </w:tbl>
    <w:p w14:paraId="6071C933" w14:textId="77777777" w:rsidR="002203FB" w:rsidRPr="00962D04" w:rsidRDefault="002203FB"/>
    <w:sectPr w:rsidR="002203FB" w:rsidRPr="00962D04" w:rsidSect="00040270">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A5E"/>
    <w:multiLevelType w:val="hybridMultilevel"/>
    <w:tmpl w:val="0C8EEE62"/>
    <w:lvl w:ilvl="0" w:tplc="B4081228">
      <w:start w:val="1"/>
      <w:numFmt w:val="bullet"/>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E428E2"/>
    <w:multiLevelType w:val="hybridMultilevel"/>
    <w:tmpl w:val="F08E3310"/>
    <w:lvl w:ilvl="0" w:tplc="108C1254">
      <w:start w:val="1"/>
      <w:numFmt w:val="bullet"/>
      <w:suff w:val="nothing"/>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82238E"/>
    <w:multiLevelType w:val="multilevel"/>
    <w:tmpl w:val="64E2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44D50"/>
    <w:multiLevelType w:val="hybridMultilevel"/>
    <w:tmpl w:val="471A1C64"/>
    <w:lvl w:ilvl="0" w:tplc="A26A5390">
      <w:start w:val="1"/>
      <w:numFmt w:val="bullet"/>
      <w:lvlText w:val=""/>
      <w:lvlJc w:val="left"/>
      <w:pPr>
        <w:ind w:left="284" w:firstLine="7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9C6C6D"/>
    <w:multiLevelType w:val="hybridMultilevel"/>
    <w:tmpl w:val="A320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84978"/>
    <w:multiLevelType w:val="hybridMultilevel"/>
    <w:tmpl w:val="516E43F4"/>
    <w:lvl w:ilvl="0" w:tplc="EFC4D3EE">
      <w:start w:val="1"/>
      <w:numFmt w:val="bullet"/>
      <w:suff w:val="space"/>
      <w:lvlText w:val=""/>
      <w:lvlJc w:val="left"/>
      <w:pPr>
        <w:ind w:left="680" w:hanging="3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2E7EC2"/>
    <w:multiLevelType w:val="multilevel"/>
    <w:tmpl w:val="4E1289FA"/>
    <w:lvl w:ilvl="0">
      <w:start w:val="1"/>
      <w:numFmt w:val="bullet"/>
      <w:suff w:val="space"/>
      <w:lvlText w:val=""/>
      <w:lvlJc w:val="left"/>
      <w:pPr>
        <w:ind w:left="720" w:hanging="363"/>
      </w:pPr>
      <w:rPr>
        <w:rFonts w:ascii="Wingdings" w:hAnsi="Wingdings" w:hint="default"/>
        <w:sz w:val="16"/>
      </w:rPr>
    </w:lvl>
    <w:lvl w:ilvl="1">
      <w:start w:val="1"/>
      <w:numFmt w:val="bullet"/>
      <w:lvlText w:val="o"/>
      <w:lvlJc w:val="left"/>
      <w:pPr>
        <w:tabs>
          <w:tab w:val="num" w:pos="927"/>
        </w:tabs>
        <w:ind w:left="0" w:firstLine="0"/>
      </w:pPr>
      <w:rPr>
        <w:rFonts w:ascii="Courier New" w:hAnsi="Courier New" w:hint="default"/>
        <w:sz w:val="20"/>
      </w:rPr>
    </w:lvl>
    <w:lvl w:ilvl="2">
      <w:start w:val="1"/>
      <w:numFmt w:val="bullet"/>
      <w:lvlText w:val=""/>
      <w:lvlJc w:val="left"/>
      <w:pPr>
        <w:tabs>
          <w:tab w:val="num" w:pos="927"/>
        </w:tabs>
        <w:ind w:left="0" w:firstLine="0"/>
      </w:pPr>
      <w:rPr>
        <w:rFonts w:ascii="Wingdings" w:hAnsi="Wingdings" w:hint="default"/>
        <w:sz w:val="20"/>
      </w:rPr>
    </w:lvl>
    <w:lvl w:ilvl="3">
      <w:start w:val="1"/>
      <w:numFmt w:val="bullet"/>
      <w:lvlText w:val=""/>
      <w:lvlJc w:val="left"/>
      <w:pPr>
        <w:tabs>
          <w:tab w:val="num" w:pos="927"/>
        </w:tabs>
        <w:ind w:left="0" w:firstLine="0"/>
      </w:pPr>
      <w:rPr>
        <w:rFonts w:ascii="Wingdings" w:hAnsi="Wingdings" w:hint="default"/>
        <w:sz w:val="20"/>
      </w:rPr>
    </w:lvl>
    <w:lvl w:ilvl="4">
      <w:start w:val="1"/>
      <w:numFmt w:val="bullet"/>
      <w:lvlText w:val=""/>
      <w:lvlJc w:val="left"/>
      <w:pPr>
        <w:tabs>
          <w:tab w:val="num" w:pos="927"/>
        </w:tabs>
        <w:ind w:left="0" w:firstLine="0"/>
      </w:pPr>
      <w:rPr>
        <w:rFonts w:ascii="Wingdings" w:hAnsi="Wingdings" w:hint="default"/>
        <w:sz w:val="20"/>
      </w:rPr>
    </w:lvl>
    <w:lvl w:ilvl="5">
      <w:start w:val="1"/>
      <w:numFmt w:val="bullet"/>
      <w:lvlText w:val=""/>
      <w:lvlJc w:val="left"/>
      <w:pPr>
        <w:tabs>
          <w:tab w:val="num" w:pos="927"/>
        </w:tabs>
        <w:ind w:left="0" w:firstLine="0"/>
      </w:pPr>
      <w:rPr>
        <w:rFonts w:ascii="Wingdings" w:hAnsi="Wingdings" w:hint="default"/>
        <w:sz w:val="20"/>
      </w:rPr>
    </w:lvl>
    <w:lvl w:ilvl="6">
      <w:start w:val="1"/>
      <w:numFmt w:val="bullet"/>
      <w:lvlText w:val=""/>
      <w:lvlJc w:val="left"/>
      <w:pPr>
        <w:tabs>
          <w:tab w:val="num" w:pos="927"/>
        </w:tabs>
        <w:ind w:left="0" w:firstLine="0"/>
      </w:pPr>
      <w:rPr>
        <w:rFonts w:ascii="Wingdings" w:hAnsi="Wingdings" w:hint="default"/>
        <w:sz w:val="20"/>
      </w:rPr>
    </w:lvl>
    <w:lvl w:ilvl="7">
      <w:start w:val="1"/>
      <w:numFmt w:val="bullet"/>
      <w:lvlText w:val=""/>
      <w:lvlJc w:val="left"/>
      <w:pPr>
        <w:tabs>
          <w:tab w:val="num" w:pos="927"/>
        </w:tabs>
        <w:ind w:left="0" w:firstLine="0"/>
      </w:pPr>
      <w:rPr>
        <w:rFonts w:ascii="Wingdings" w:hAnsi="Wingdings" w:hint="default"/>
        <w:sz w:val="20"/>
      </w:rPr>
    </w:lvl>
    <w:lvl w:ilvl="8">
      <w:start w:val="1"/>
      <w:numFmt w:val="bullet"/>
      <w:lvlText w:val=""/>
      <w:lvlJc w:val="left"/>
      <w:pPr>
        <w:tabs>
          <w:tab w:val="num" w:pos="927"/>
        </w:tabs>
        <w:ind w:left="0" w:firstLine="0"/>
      </w:pPr>
      <w:rPr>
        <w:rFonts w:ascii="Wingdings" w:hAnsi="Wingdings" w:hint="default"/>
        <w:sz w:val="20"/>
      </w:rPr>
    </w:lvl>
  </w:abstractNum>
  <w:abstractNum w:abstractNumId="7" w15:restartNumberingAfterBreak="0">
    <w:nsid w:val="386078D2"/>
    <w:multiLevelType w:val="multilevel"/>
    <w:tmpl w:val="B28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7494F"/>
    <w:multiLevelType w:val="hybridMultilevel"/>
    <w:tmpl w:val="D69809BE"/>
    <w:lvl w:ilvl="0" w:tplc="99083C14">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CC4B2D"/>
    <w:multiLevelType w:val="hybridMultilevel"/>
    <w:tmpl w:val="A596E328"/>
    <w:lvl w:ilvl="0" w:tplc="99083C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3B4F1A"/>
    <w:multiLevelType w:val="hybridMultilevel"/>
    <w:tmpl w:val="3866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642EDB"/>
    <w:multiLevelType w:val="multilevel"/>
    <w:tmpl w:val="8D9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809164">
    <w:abstractNumId w:val="6"/>
  </w:num>
  <w:num w:numId="2" w16cid:durableId="1717201338">
    <w:abstractNumId w:val="2"/>
  </w:num>
  <w:num w:numId="3" w16cid:durableId="2082218127">
    <w:abstractNumId w:val="7"/>
  </w:num>
  <w:num w:numId="4" w16cid:durableId="1892421927">
    <w:abstractNumId w:val="11"/>
  </w:num>
  <w:num w:numId="5" w16cid:durableId="1100371946">
    <w:abstractNumId w:val="10"/>
  </w:num>
  <w:num w:numId="6" w16cid:durableId="703870329">
    <w:abstractNumId w:val="3"/>
  </w:num>
  <w:num w:numId="7" w16cid:durableId="1968125161">
    <w:abstractNumId w:val="0"/>
  </w:num>
  <w:num w:numId="8" w16cid:durableId="719867171">
    <w:abstractNumId w:val="1"/>
  </w:num>
  <w:num w:numId="9" w16cid:durableId="942493568">
    <w:abstractNumId w:val="5"/>
  </w:num>
  <w:num w:numId="10" w16cid:durableId="1318462339">
    <w:abstractNumId w:val="4"/>
  </w:num>
  <w:num w:numId="11" w16cid:durableId="754323862">
    <w:abstractNumId w:val="8"/>
  </w:num>
  <w:num w:numId="12" w16cid:durableId="1120612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23"/>
    <w:rsid w:val="00040270"/>
    <w:rsid w:val="00070FE0"/>
    <w:rsid w:val="00074076"/>
    <w:rsid w:val="000B5540"/>
    <w:rsid w:val="001034DC"/>
    <w:rsid w:val="00140B63"/>
    <w:rsid w:val="00180D6A"/>
    <w:rsid w:val="001C245B"/>
    <w:rsid w:val="0020672C"/>
    <w:rsid w:val="002203FB"/>
    <w:rsid w:val="00234EA3"/>
    <w:rsid w:val="00243EDB"/>
    <w:rsid w:val="00247626"/>
    <w:rsid w:val="002E1FFC"/>
    <w:rsid w:val="0034607D"/>
    <w:rsid w:val="00375A2A"/>
    <w:rsid w:val="004D53F5"/>
    <w:rsid w:val="005642B0"/>
    <w:rsid w:val="0061305F"/>
    <w:rsid w:val="00653A14"/>
    <w:rsid w:val="0078693C"/>
    <w:rsid w:val="007E0352"/>
    <w:rsid w:val="008C2F23"/>
    <w:rsid w:val="00962D04"/>
    <w:rsid w:val="00985C04"/>
    <w:rsid w:val="00A10E2D"/>
    <w:rsid w:val="00AA083D"/>
    <w:rsid w:val="00AC0494"/>
    <w:rsid w:val="00B63EA1"/>
    <w:rsid w:val="00B72E3C"/>
    <w:rsid w:val="00C623D3"/>
    <w:rsid w:val="00C95CD9"/>
    <w:rsid w:val="00CA3CD1"/>
    <w:rsid w:val="00CB0C2D"/>
    <w:rsid w:val="00EA7364"/>
    <w:rsid w:val="00F65A3F"/>
    <w:rsid w:val="00FB66CC"/>
    <w:rsid w:val="00FD2276"/>
    <w:rsid w:val="00FE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2FE4"/>
  <w15:docId w15:val="{95D82429-5BCE-49F6-9489-79DC815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270"/>
    <w:rPr>
      <w:rFonts w:ascii="Tahoma" w:hAnsi="Tahoma" w:cs="Tahoma"/>
      <w:sz w:val="16"/>
      <w:szCs w:val="16"/>
    </w:rPr>
  </w:style>
  <w:style w:type="paragraph" w:styleId="a5">
    <w:name w:val="List Paragraph"/>
    <w:basedOn w:val="a"/>
    <w:uiPriority w:val="34"/>
    <w:qFormat/>
    <w:rsid w:val="00F65A3F"/>
    <w:pPr>
      <w:ind w:left="720"/>
      <w:contextualSpacing/>
    </w:pPr>
  </w:style>
  <w:style w:type="paragraph" w:styleId="a6">
    <w:name w:val="Normal (Web)"/>
    <w:basedOn w:val="a"/>
    <w:uiPriority w:val="99"/>
    <w:semiHidden/>
    <w:unhideWhenUsed/>
    <w:rsid w:val="00234EA3"/>
    <w:rPr>
      <w:rFonts w:ascii="Times New Roman" w:hAnsi="Times New Roman" w:cs="Times New Roman"/>
      <w:sz w:val="24"/>
      <w:szCs w:val="24"/>
    </w:rPr>
  </w:style>
  <w:style w:type="character" w:styleId="a7">
    <w:name w:val="Hyperlink"/>
    <w:basedOn w:val="a0"/>
    <w:uiPriority w:val="99"/>
    <w:semiHidden/>
    <w:unhideWhenUsed/>
    <w:rsid w:val="00B72E3C"/>
    <w:rPr>
      <w:color w:val="0000FF"/>
      <w:u w:val="single"/>
    </w:rPr>
  </w:style>
  <w:style w:type="table" w:styleId="a8">
    <w:name w:val="Table Grid"/>
    <w:basedOn w:val="a1"/>
    <w:uiPriority w:val="59"/>
    <w:rsid w:val="00B7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396">
      <w:bodyDiv w:val="1"/>
      <w:marLeft w:val="0"/>
      <w:marRight w:val="0"/>
      <w:marTop w:val="0"/>
      <w:marBottom w:val="0"/>
      <w:divBdr>
        <w:top w:val="none" w:sz="0" w:space="0" w:color="auto"/>
        <w:left w:val="none" w:sz="0" w:space="0" w:color="auto"/>
        <w:bottom w:val="none" w:sz="0" w:space="0" w:color="auto"/>
        <w:right w:val="none" w:sz="0" w:space="0" w:color="auto"/>
      </w:divBdr>
    </w:div>
    <w:div w:id="23024162">
      <w:marLeft w:val="0"/>
      <w:marRight w:val="0"/>
      <w:marTop w:val="0"/>
      <w:marBottom w:val="0"/>
      <w:divBdr>
        <w:top w:val="none" w:sz="0" w:space="0" w:color="auto"/>
        <w:left w:val="none" w:sz="0" w:space="0" w:color="auto"/>
        <w:bottom w:val="none" w:sz="0" w:space="0" w:color="auto"/>
        <w:right w:val="none" w:sz="0" w:space="0" w:color="auto"/>
      </w:divBdr>
      <w:divsChild>
        <w:div w:id="1495729322">
          <w:marLeft w:val="0"/>
          <w:marRight w:val="150"/>
          <w:marTop w:val="0"/>
          <w:marBottom w:val="0"/>
          <w:divBdr>
            <w:top w:val="none" w:sz="0" w:space="0" w:color="auto"/>
            <w:left w:val="none" w:sz="0" w:space="0" w:color="auto"/>
            <w:bottom w:val="none" w:sz="0" w:space="0" w:color="auto"/>
            <w:right w:val="none" w:sz="0" w:space="0" w:color="auto"/>
          </w:divBdr>
        </w:div>
      </w:divsChild>
    </w:div>
    <w:div w:id="58748164">
      <w:bodyDiv w:val="1"/>
      <w:marLeft w:val="0"/>
      <w:marRight w:val="0"/>
      <w:marTop w:val="0"/>
      <w:marBottom w:val="0"/>
      <w:divBdr>
        <w:top w:val="none" w:sz="0" w:space="0" w:color="auto"/>
        <w:left w:val="none" w:sz="0" w:space="0" w:color="auto"/>
        <w:bottom w:val="none" w:sz="0" w:space="0" w:color="auto"/>
        <w:right w:val="none" w:sz="0" w:space="0" w:color="auto"/>
      </w:divBdr>
    </w:div>
    <w:div w:id="65106443">
      <w:bodyDiv w:val="1"/>
      <w:marLeft w:val="0"/>
      <w:marRight w:val="0"/>
      <w:marTop w:val="0"/>
      <w:marBottom w:val="0"/>
      <w:divBdr>
        <w:top w:val="none" w:sz="0" w:space="0" w:color="auto"/>
        <w:left w:val="none" w:sz="0" w:space="0" w:color="auto"/>
        <w:bottom w:val="none" w:sz="0" w:space="0" w:color="auto"/>
        <w:right w:val="none" w:sz="0" w:space="0" w:color="auto"/>
      </w:divBdr>
    </w:div>
    <w:div w:id="65492164">
      <w:bodyDiv w:val="1"/>
      <w:marLeft w:val="0"/>
      <w:marRight w:val="0"/>
      <w:marTop w:val="0"/>
      <w:marBottom w:val="0"/>
      <w:divBdr>
        <w:top w:val="none" w:sz="0" w:space="0" w:color="auto"/>
        <w:left w:val="none" w:sz="0" w:space="0" w:color="auto"/>
        <w:bottom w:val="none" w:sz="0" w:space="0" w:color="auto"/>
        <w:right w:val="none" w:sz="0" w:space="0" w:color="auto"/>
      </w:divBdr>
    </w:div>
    <w:div w:id="90512284">
      <w:marLeft w:val="0"/>
      <w:marRight w:val="0"/>
      <w:marTop w:val="0"/>
      <w:marBottom w:val="0"/>
      <w:divBdr>
        <w:top w:val="none" w:sz="0" w:space="0" w:color="auto"/>
        <w:left w:val="none" w:sz="0" w:space="0" w:color="auto"/>
        <w:bottom w:val="none" w:sz="0" w:space="0" w:color="auto"/>
        <w:right w:val="none" w:sz="0" w:space="0" w:color="auto"/>
      </w:divBdr>
      <w:divsChild>
        <w:div w:id="241718451">
          <w:marLeft w:val="0"/>
          <w:marRight w:val="150"/>
          <w:marTop w:val="0"/>
          <w:marBottom w:val="0"/>
          <w:divBdr>
            <w:top w:val="none" w:sz="0" w:space="0" w:color="auto"/>
            <w:left w:val="none" w:sz="0" w:space="0" w:color="auto"/>
            <w:bottom w:val="none" w:sz="0" w:space="0" w:color="auto"/>
            <w:right w:val="none" w:sz="0" w:space="0" w:color="auto"/>
          </w:divBdr>
        </w:div>
      </w:divsChild>
    </w:div>
    <w:div w:id="143741938">
      <w:marLeft w:val="0"/>
      <w:marRight w:val="0"/>
      <w:marTop w:val="0"/>
      <w:marBottom w:val="0"/>
      <w:divBdr>
        <w:top w:val="none" w:sz="0" w:space="0" w:color="auto"/>
        <w:left w:val="none" w:sz="0" w:space="0" w:color="auto"/>
        <w:bottom w:val="none" w:sz="0" w:space="0" w:color="auto"/>
        <w:right w:val="none" w:sz="0" w:space="0" w:color="auto"/>
      </w:divBdr>
      <w:divsChild>
        <w:div w:id="61800948">
          <w:marLeft w:val="0"/>
          <w:marRight w:val="150"/>
          <w:marTop w:val="0"/>
          <w:marBottom w:val="0"/>
          <w:divBdr>
            <w:top w:val="none" w:sz="0" w:space="0" w:color="auto"/>
            <w:left w:val="none" w:sz="0" w:space="0" w:color="auto"/>
            <w:bottom w:val="none" w:sz="0" w:space="0" w:color="auto"/>
            <w:right w:val="none" w:sz="0" w:space="0" w:color="auto"/>
          </w:divBdr>
        </w:div>
      </w:divsChild>
    </w:div>
    <w:div w:id="154077052">
      <w:bodyDiv w:val="1"/>
      <w:marLeft w:val="0"/>
      <w:marRight w:val="0"/>
      <w:marTop w:val="0"/>
      <w:marBottom w:val="0"/>
      <w:divBdr>
        <w:top w:val="none" w:sz="0" w:space="0" w:color="auto"/>
        <w:left w:val="none" w:sz="0" w:space="0" w:color="auto"/>
        <w:bottom w:val="none" w:sz="0" w:space="0" w:color="auto"/>
        <w:right w:val="none" w:sz="0" w:space="0" w:color="auto"/>
      </w:divBdr>
      <w:divsChild>
        <w:div w:id="109203525">
          <w:blockQuote w:val="1"/>
          <w:marLeft w:val="0"/>
          <w:marRight w:val="-150"/>
          <w:marTop w:val="312"/>
          <w:marBottom w:val="0"/>
          <w:divBdr>
            <w:top w:val="none" w:sz="0" w:space="0" w:color="auto"/>
            <w:left w:val="none" w:sz="0" w:space="0" w:color="auto"/>
            <w:bottom w:val="none" w:sz="0" w:space="0" w:color="auto"/>
            <w:right w:val="none" w:sz="0" w:space="0" w:color="auto"/>
          </w:divBdr>
          <w:divsChild>
            <w:div w:id="1342850476">
              <w:marLeft w:val="0"/>
              <w:marRight w:val="0"/>
              <w:marTop w:val="0"/>
              <w:marBottom w:val="0"/>
              <w:divBdr>
                <w:top w:val="single" w:sz="6" w:space="8" w:color="auto"/>
                <w:left w:val="single" w:sz="6" w:space="8" w:color="auto"/>
                <w:bottom w:val="none" w:sz="0" w:space="0" w:color="auto"/>
                <w:right w:val="single" w:sz="6" w:space="8" w:color="auto"/>
              </w:divBdr>
              <w:divsChild>
                <w:div w:id="580062568">
                  <w:marLeft w:val="0"/>
                  <w:marRight w:val="-150"/>
                  <w:marTop w:val="0"/>
                  <w:marBottom w:val="0"/>
                  <w:divBdr>
                    <w:top w:val="none" w:sz="0" w:space="0" w:color="auto"/>
                    <w:left w:val="none" w:sz="0" w:space="0" w:color="auto"/>
                    <w:bottom w:val="none" w:sz="0" w:space="0" w:color="auto"/>
                    <w:right w:val="none" w:sz="0" w:space="0" w:color="auto"/>
                  </w:divBdr>
                  <w:divsChild>
                    <w:div w:id="95047850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134517459">
                          <w:marLeft w:val="0"/>
                          <w:marRight w:val="0"/>
                          <w:marTop w:val="0"/>
                          <w:marBottom w:val="0"/>
                          <w:divBdr>
                            <w:top w:val="single" w:sz="6" w:space="8" w:color="auto"/>
                            <w:left w:val="single" w:sz="6" w:space="8" w:color="auto"/>
                            <w:bottom w:val="none" w:sz="0" w:space="0" w:color="auto"/>
                            <w:right w:val="none" w:sz="0" w:space="0" w:color="auto"/>
                          </w:divBdr>
                          <w:divsChild>
                            <w:div w:id="1122504980">
                              <w:marLeft w:val="0"/>
                              <w:marRight w:val="-150"/>
                              <w:marTop w:val="0"/>
                              <w:marBottom w:val="0"/>
                              <w:divBdr>
                                <w:top w:val="none" w:sz="0" w:space="0" w:color="auto"/>
                                <w:left w:val="none" w:sz="0" w:space="0" w:color="auto"/>
                                <w:bottom w:val="none" w:sz="0" w:space="0" w:color="auto"/>
                                <w:right w:val="none" w:sz="0" w:space="0" w:color="auto"/>
                              </w:divBdr>
                              <w:divsChild>
                                <w:div w:id="1557013491">
                                  <w:blockQuote w:val="1"/>
                                  <w:marLeft w:val="0"/>
                                  <w:marRight w:val="-150"/>
                                  <w:marTop w:val="312"/>
                                  <w:marBottom w:val="0"/>
                                  <w:divBdr>
                                    <w:top w:val="none" w:sz="0" w:space="0" w:color="auto"/>
                                    <w:left w:val="none" w:sz="0" w:space="0" w:color="auto"/>
                                    <w:bottom w:val="none" w:sz="0" w:space="0" w:color="auto"/>
                                    <w:right w:val="none" w:sz="0" w:space="0" w:color="auto"/>
                                  </w:divBdr>
                                  <w:divsChild>
                                    <w:div w:id="908225653">
                                      <w:marLeft w:val="0"/>
                                      <w:marRight w:val="0"/>
                                      <w:marTop w:val="0"/>
                                      <w:marBottom w:val="0"/>
                                      <w:divBdr>
                                        <w:top w:val="single" w:sz="6" w:space="8" w:color="auto"/>
                                        <w:left w:val="single" w:sz="6" w:space="8" w:color="auto"/>
                                        <w:bottom w:val="none" w:sz="0" w:space="0" w:color="auto"/>
                                        <w:right w:val="none" w:sz="0" w:space="0" w:color="auto"/>
                                      </w:divBdr>
                                      <w:divsChild>
                                        <w:div w:id="1839803306">
                                          <w:marLeft w:val="0"/>
                                          <w:marRight w:val="-150"/>
                                          <w:marTop w:val="0"/>
                                          <w:marBottom w:val="0"/>
                                          <w:divBdr>
                                            <w:top w:val="none" w:sz="0" w:space="0" w:color="auto"/>
                                            <w:left w:val="none" w:sz="0" w:space="0" w:color="auto"/>
                                            <w:bottom w:val="none" w:sz="0" w:space="0" w:color="auto"/>
                                            <w:right w:val="none" w:sz="0" w:space="0" w:color="auto"/>
                                          </w:divBdr>
                                          <w:divsChild>
                                            <w:div w:id="80192091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77284596">
                                                  <w:marLeft w:val="0"/>
                                                  <w:marRight w:val="0"/>
                                                  <w:marTop w:val="0"/>
                                                  <w:marBottom w:val="0"/>
                                                  <w:divBdr>
                                                    <w:top w:val="single" w:sz="6" w:space="8" w:color="auto"/>
                                                    <w:left w:val="single" w:sz="6" w:space="8" w:color="auto"/>
                                                    <w:bottom w:val="none" w:sz="0" w:space="0" w:color="auto"/>
                                                    <w:right w:val="none" w:sz="0" w:space="0" w:color="auto"/>
                                                  </w:divBdr>
                                                  <w:divsChild>
                                                    <w:div w:id="1837644082">
                                                      <w:marLeft w:val="0"/>
                                                      <w:marRight w:val="-150"/>
                                                      <w:marTop w:val="0"/>
                                                      <w:marBottom w:val="0"/>
                                                      <w:divBdr>
                                                        <w:top w:val="none" w:sz="0" w:space="0" w:color="auto"/>
                                                        <w:left w:val="none" w:sz="0" w:space="0" w:color="auto"/>
                                                        <w:bottom w:val="none" w:sz="0" w:space="0" w:color="auto"/>
                                                        <w:right w:val="none" w:sz="0" w:space="0" w:color="auto"/>
                                                      </w:divBdr>
                                                      <w:divsChild>
                                                        <w:div w:id="54028581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21249646">
                                                              <w:marLeft w:val="0"/>
                                                              <w:marRight w:val="0"/>
                                                              <w:marTop w:val="0"/>
                                                              <w:marBottom w:val="0"/>
                                                              <w:divBdr>
                                                                <w:top w:val="single" w:sz="6" w:space="8" w:color="auto"/>
                                                                <w:left w:val="single" w:sz="6" w:space="8" w:color="auto"/>
                                                                <w:bottom w:val="none" w:sz="0" w:space="0" w:color="auto"/>
                                                                <w:right w:val="none" w:sz="0" w:space="0" w:color="auto"/>
                                                              </w:divBdr>
                                                              <w:divsChild>
                                                                <w:div w:id="179704242">
                                                                  <w:marLeft w:val="0"/>
                                                                  <w:marRight w:val="-150"/>
                                                                  <w:marTop w:val="0"/>
                                                                  <w:marBottom w:val="0"/>
                                                                  <w:divBdr>
                                                                    <w:top w:val="none" w:sz="0" w:space="0" w:color="auto"/>
                                                                    <w:left w:val="none" w:sz="0" w:space="0" w:color="auto"/>
                                                                    <w:bottom w:val="none" w:sz="0" w:space="0" w:color="auto"/>
                                                                    <w:right w:val="none" w:sz="0" w:space="0" w:color="auto"/>
                                                                  </w:divBdr>
                                                                  <w:divsChild>
                                                                    <w:div w:id="355542386">
                                                                      <w:blockQuote w:val="1"/>
                                                                      <w:marLeft w:val="0"/>
                                                                      <w:marRight w:val="-150"/>
                                                                      <w:marTop w:val="312"/>
                                                                      <w:marBottom w:val="0"/>
                                                                      <w:divBdr>
                                                                        <w:top w:val="none" w:sz="0" w:space="0" w:color="auto"/>
                                                                        <w:left w:val="none" w:sz="0" w:space="0" w:color="auto"/>
                                                                        <w:bottom w:val="none" w:sz="0" w:space="0" w:color="auto"/>
                                                                        <w:right w:val="none" w:sz="0" w:space="0" w:color="auto"/>
                                                                      </w:divBdr>
                                                                      <w:divsChild>
                                                                        <w:div w:id="926422091">
                                                                          <w:marLeft w:val="0"/>
                                                                          <w:marRight w:val="0"/>
                                                                          <w:marTop w:val="0"/>
                                                                          <w:marBottom w:val="0"/>
                                                                          <w:divBdr>
                                                                            <w:top w:val="single" w:sz="6" w:space="8" w:color="auto"/>
                                                                            <w:left w:val="single" w:sz="6" w:space="8" w:color="auto"/>
                                                                            <w:bottom w:val="none" w:sz="0" w:space="0" w:color="auto"/>
                                                                            <w:right w:val="none" w:sz="0" w:space="0" w:color="auto"/>
                                                                          </w:divBdr>
                                                                          <w:divsChild>
                                                                            <w:div w:id="460659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94069">
      <w:bodyDiv w:val="1"/>
      <w:marLeft w:val="0"/>
      <w:marRight w:val="0"/>
      <w:marTop w:val="0"/>
      <w:marBottom w:val="0"/>
      <w:divBdr>
        <w:top w:val="none" w:sz="0" w:space="0" w:color="auto"/>
        <w:left w:val="none" w:sz="0" w:space="0" w:color="auto"/>
        <w:bottom w:val="none" w:sz="0" w:space="0" w:color="auto"/>
        <w:right w:val="none" w:sz="0" w:space="0" w:color="auto"/>
      </w:divBdr>
    </w:div>
    <w:div w:id="181018948">
      <w:bodyDiv w:val="1"/>
      <w:marLeft w:val="0"/>
      <w:marRight w:val="0"/>
      <w:marTop w:val="0"/>
      <w:marBottom w:val="0"/>
      <w:divBdr>
        <w:top w:val="none" w:sz="0" w:space="0" w:color="auto"/>
        <w:left w:val="none" w:sz="0" w:space="0" w:color="auto"/>
        <w:bottom w:val="none" w:sz="0" w:space="0" w:color="auto"/>
        <w:right w:val="none" w:sz="0" w:space="0" w:color="auto"/>
      </w:divBdr>
    </w:div>
    <w:div w:id="308828604">
      <w:bodyDiv w:val="1"/>
      <w:marLeft w:val="0"/>
      <w:marRight w:val="0"/>
      <w:marTop w:val="0"/>
      <w:marBottom w:val="0"/>
      <w:divBdr>
        <w:top w:val="none" w:sz="0" w:space="0" w:color="auto"/>
        <w:left w:val="none" w:sz="0" w:space="0" w:color="auto"/>
        <w:bottom w:val="none" w:sz="0" w:space="0" w:color="auto"/>
        <w:right w:val="none" w:sz="0" w:space="0" w:color="auto"/>
      </w:divBdr>
    </w:div>
    <w:div w:id="336463803">
      <w:bodyDiv w:val="1"/>
      <w:marLeft w:val="0"/>
      <w:marRight w:val="0"/>
      <w:marTop w:val="0"/>
      <w:marBottom w:val="0"/>
      <w:divBdr>
        <w:top w:val="none" w:sz="0" w:space="0" w:color="auto"/>
        <w:left w:val="none" w:sz="0" w:space="0" w:color="auto"/>
        <w:bottom w:val="none" w:sz="0" w:space="0" w:color="auto"/>
        <w:right w:val="none" w:sz="0" w:space="0" w:color="auto"/>
      </w:divBdr>
      <w:divsChild>
        <w:div w:id="373123446">
          <w:marLeft w:val="0"/>
          <w:marRight w:val="0"/>
          <w:marTop w:val="0"/>
          <w:marBottom w:val="0"/>
          <w:divBdr>
            <w:top w:val="none" w:sz="0" w:space="0" w:color="auto"/>
            <w:left w:val="none" w:sz="0" w:space="0" w:color="auto"/>
            <w:bottom w:val="none" w:sz="0" w:space="0" w:color="auto"/>
            <w:right w:val="none" w:sz="0" w:space="0" w:color="auto"/>
          </w:divBdr>
        </w:div>
        <w:div w:id="171915717">
          <w:marLeft w:val="0"/>
          <w:marRight w:val="0"/>
          <w:marTop w:val="0"/>
          <w:marBottom w:val="0"/>
          <w:divBdr>
            <w:top w:val="none" w:sz="0" w:space="0" w:color="auto"/>
            <w:left w:val="none" w:sz="0" w:space="0" w:color="auto"/>
            <w:bottom w:val="none" w:sz="0" w:space="0" w:color="auto"/>
            <w:right w:val="none" w:sz="0" w:space="0" w:color="auto"/>
          </w:divBdr>
        </w:div>
        <w:div w:id="1206213457">
          <w:marLeft w:val="0"/>
          <w:marRight w:val="0"/>
          <w:marTop w:val="0"/>
          <w:marBottom w:val="0"/>
          <w:divBdr>
            <w:top w:val="none" w:sz="0" w:space="0" w:color="auto"/>
            <w:left w:val="none" w:sz="0" w:space="0" w:color="auto"/>
            <w:bottom w:val="none" w:sz="0" w:space="0" w:color="auto"/>
            <w:right w:val="none" w:sz="0" w:space="0" w:color="auto"/>
          </w:divBdr>
        </w:div>
        <w:div w:id="1162352973">
          <w:marLeft w:val="0"/>
          <w:marRight w:val="0"/>
          <w:marTop w:val="0"/>
          <w:marBottom w:val="0"/>
          <w:divBdr>
            <w:top w:val="none" w:sz="0" w:space="0" w:color="auto"/>
            <w:left w:val="none" w:sz="0" w:space="0" w:color="auto"/>
            <w:bottom w:val="none" w:sz="0" w:space="0" w:color="auto"/>
            <w:right w:val="none" w:sz="0" w:space="0" w:color="auto"/>
          </w:divBdr>
        </w:div>
        <w:div w:id="521166852">
          <w:marLeft w:val="0"/>
          <w:marRight w:val="0"/>
          <w:marTop w:val="0"/>
          <w:marBottom w:val="0"/>
          <w:divBdr>
            <w:top w:val="none" w:sz="0" w:space="0" w:color="auto"/>
            <w:left w:val="none" w:sz="0" w:space="0" w:color="auto"/>
            <w:bottom w:val="none" w:sz="0" w:space="0" w:color="auto"/>
            <w:right w:val="none" w:sz="0" w:space="0" w:color="auto"/>
          </w:divBdr>
        </w:div>
        <w:div w:id="370375994">
          <w:marLeft w:val="0"/>
          <w:marRight w:val="0"/>
          <w:marTop w:val="0"/>
          <w:marBottom w:val="0"/>
          <w:divBdr>
            <w:top w:val="none" w:sz="0" w:space="0" w:color="auto"/>
            <w:left w:val="none" w:sz="0" w:space="0" w:color="auto"/>
            <w:bottom w:val="none" w:sz="0" w:space="0" w:color="auto"/>
            <w:right w:val="none" w:sz="0" w:space="0" w:color="auto"/>
          </w:divBdr>
        </w:div>
        <w:div w:id="1457799695">
          <w:marLeft w:val="0"/>
          <w:marRight w:val="0"/>
          <w:marTop w:val="0"/>
          <w:marBottom w:val="0"/>
          <w:divBdr>
            <w:top w:val="none" w:sz="0" w:space="0" w:color="auto"/>
            <w:left w:val="none" w:sz="0" w:space="0" w:color="auto"/>
            <w:bottom w:val="none" w:sz="0" w:space="0" w:color="auto"/>
            <w:right w:val="none" w:sz="0" w:space="0" w:color="auto"/>
          </w:divBdr>
        </w:div>
        <w:div w:id="1392458209">
          <w:marLeft w:val="0"/>
          <w:marRight w:val="0"/>
          <w:marTop w:val="0"/>
          <w:marBottom w:val="0"/>
          <w:divBdr>
            <w:top w:val="none" w:sz="0" w:space="0" w:color="auto"/>
            <w:left w:val="none" w:sz="0" w:space="0" w:color="auto"/>
            <w:bottom w:val="none" w:sz="0" w:space="0" w:color="auto"/>
            <w:right w:val="none" w:sz="0" w:space="0" w:color="auto"/>
          </w:divBdr>
        </w:div>
        <w:div w:id="58409194">
          <w:marLeft w:val="0"/>
          <w:marRight w:val="0"/>
          <w:marTop w:val="0"/>
          <w:marBottom w:val="0"/>
          <w:divBdr>
            <w:top w:val="none" w:sz="0" w:space="0" w:color="auto"/>
            <w:left w:val="none" w:sz="0" w:space="0" w:color="auto"/>
            <w:bottom w:val="none" w:sz="0" w:space="0" w:color="auto"/>
            <w:right w:val="none" w:sz="0" w:space="0" w:color="auto"/>
          </w:divBdr>
        </w:div>
        <w:div w:id="1692488780">
          <w:marLeft w:val="0"/>
          <w:marRight w:val="0"/>
          <w:marTop w:val="0"/>
          <w:marBottom w:val="0"/>
          <w:divBdr>
            <w:top w:val="none" w:sz="0" w:space="0" w:color="auto"/>
            <w:left w:val="none" w:sz="0" w:space="0" w:color="auto"/>
            <w:bottom w:val="none" w:sz="0" w:space="0" w:color="auto"/>
            <w:right w:val="none" w:sz="0" w:space="0" w:color="auto"/>
          </w:divBdr>
        </w:div>
        <w:div w:id="411316094">
          <w:marLeft w:val="0"/>
          <w:marRight w:val="0"/>
          <w:marTop w:val="0"/>
          <w:marBottom w:val="0"/>
          <w:divBdr>
            <w:top w:val="none" w:sz="0" w:space="0" w:color="auto"/>
            <w:left w:val="none" w:sz="0" w:space="0" w:color="auto"/>
            <w:bottom w:val="none" w:sz="0" w:space="0" w:color="auto"/>
            <w:right w:val="none" w:sz="0" w:space="0" w:color="auto"/>
          </w:divBdr>
        </w:div>
        <w:div w:id="344140075">
          <w:marLeft w:val="0"/>
          <w:marRight w:val="0"/>
          <w:marTop w:val="0"/>
          <w:marBottom w:val="0"/>
          <w:divBdr>
            <w:top w:val="none" w:sz="0" w:space="0" w:color="auto"/>
            <w:left w:val="none" w:sz="0" w:space="0" w:color="auto"/>
            <w:bottom w:val="none" w:sz="0" w:space="0" w:color="auto"/>
            <w:right w:val="none" w:sz="0" w:space="0" w:color="auto"/>
          </w:divBdr>
        </w:div>
        <w:div w:id="1726948807">
          <w:marLeft w:val="0"/>
          <w:marRight w:val="0"/>
          <w:marTop w:val="0"/>
          <w:marBottom w:val="0"/>
          <w:divBdr>
            <w:top w:val="none" w:sz="0" w:space="0" w:color="auto"/>
            <w:left w:val="none" w:sz="0" w:space="0" w:color="auto"/>
            <w:bottom w:val="none" w:sz="0" w:space="0" w:color="auto"/>
            <w:right w:val="none" w:sz="0" w:space="0" w:color="auto"/>
          </w:divBdr>
        </w:div>
        <w:div w:id="1758944145">
          <w:marLeft w:val="0"/>
          <w:marRight w:val="0"/>
          <w:marTop w:val="0"/>
          <w:marBottom w:val="0"/>
          <w:divBdr>
            <w:top w:val="none" w:sz="0" w:space="0" w:color="auto"/>
            <w:left w:val="none" w:sz="0" w:space="0" w:color="auto"/>
            <w:bottom w:val="none" w:sz="0" w:space="0" w:color="auto"/>
            <w:right w:val="none" w:sz="0" w:space="0" w:color="auto"/>
          </w:divBdr>
        </w:div>
        <w:div w:id="2069914342">
          <w:marLeft w:val="0"/>
          <w:marRight w:val="0"/>
          <w:marTop w:val="0"/>
          <w:marBottom w:val="0"/>
          <w:divBdr>
            <w:top w:val="none" w:sz="0" w:space="0" w:color="auto"/>
            <w:left w:val="none" w:sz="0" w:space="0" w:color="auto"/>
            <w:bottom w:val="none" w:sz="0" w:space="0" w:color="auto"/>
            <w:right w:val="none" w:sz="0" w:space="0" w:color="auto"/>
          </w:divBdr>
        </w:div>
        <w:div w:id="901983443">
          <w:marLeft w:val="0"/>
          <w:marRight w:val="0"/>
          <w:marTop w:val="0"/>
          <w:marBottom w:val="0"/>
          <w:divBdr>
            <w:top w:val="none" w:sz="0" w:space="0" w:color="auto"/>
            <w:left w:val="none" w:sz="0" w:space="0" w:color="auto"/>
            <w:bottom w:val="none" w:sz="0" w:space="0" w:color="auto"/>
            <w:right w:val="none" w:sz="0" w:space="0" w:color="auto"/>
          </w:divBdr>
        </w:div>
        <w:div w:id="774247007">
          <w:marLeft w:val="0"/>
          <w:marRight w:val="0"/>
          <w:marTop w:val="0"/>
          <w:marBottom w:val="0"/>
          <w:divBdr>
            <w:top w:val="none" w:sz="0" w:space="0" w:color="auto"/>
            <w:left w:val="none" w:sz="0" w:space="0" w:color="auto"/>
            <w:bottom w:val="none" w:sz="0" w:space="0" w:color="auto"/>
            <w:right w:val="none" w:sz="0" w:space="0" w:color="auto"/>
          </w:divBdr>
        </w:div>
        <w:div w:id="1469317601">
          <w:marLeft w:val="0"/>
          <w:marRight w:val="0"/>
          <w:marTop w:val="0"/>
          <w:marBottom w:val="0"/>
          <w:divBdr>
            <w:top w:val="none" w:sz="0" w:space="0" w:color="auto"/>
            <w:left w:val="none" w:sz="0" w:space="0" w:color="auto"/>
            <w:bottom w:val="none" w:sz="0" w:space="0" w:color="auto"/>
            <w:right w:val="none" w:sz="0" w:space="0" w:color="auto"/>
          </w:divBdr>
        </w:div>
        <w:div w:id="418448386">
          <w:marLeft w:val="0"/>
          <w:marRight w:val="0"/>
          <w:marTop w:val="0"/>
          <w:marBottom w:val="0"/>
          <w:divBdr>
            <w:top w:val="none" w:sz="0" w:space="0" w:color="auto"/>
            <w:left w:val="none" w:sz="0" w:space="0" w:color="auto"/>
            <w:bottom w:val="none" w:sz="0" w:space="0" w:color="auto"/>
            <w:right w:val="none" w:sz="0" w:space="0" w:color="auto"/>
          </w:divBdr>
        </w:div>
        <w:div w:id="1112671326">
          <w:marLeft w:val="0"/>
          <w:marRight w:val="0"/>
          <w:marTop w:val="0"/>
          <w:marBottom w:val="0"/>
          <w:divBdr>
            <w:top w:val="none" w:sz="0" w:space="0" w:color="auto"/>
            <w:left w:val="none" w:sz="0" w:space="0" w:color="auto"/>
            <w:bottom w:val="none" w:sz="0" w:space="0" w:color="auto"/>
            <w:right w:val="none" w:sz="0" w:space="0" w:color="auto"/>
          </w:divBdr>
        </w:div>
        <w:div w:id="534585699">
          <w:marLeft w:val="0"/>
          <w:marRight w:val="0"/>
          <w:marTop w:val="0"/>
          <w:marBottom w:val="0"/>
          <w:divBdr>
            <w:top w:val="none" w:sz="0" w:space="0" w:color="auto"/>
            <w:left w:val="none" w:sz="0" w:space="0" w:color="auto"/>
            <w:bottom w:val="none" w:sz="0" w:space="0" w:color="auto"/>
            <w:right w:val="none" w:sz="0" w:space="0" w:color="auto"/>
          </w:divBdr>
        </w:div>
        <w:div w:id="1865359176">
          <w:marLeft w:val="0"/>
          <w:marRight w:val="0"/>
          <w:marTop w:val="0"/>
          <w:marBottom w:val="0"/>
          <w:divBdr>
            <w:top w:val="none" w:sz="0" w:space="0" w:color="auto"/>
            <w:left w:val="none" w:sz="0" w:space="0" w:color="auto"/>
            <w:bottom w:val="none" w:sz="0" w:space="0" w:color="auto"/>
            <w:right w:val="none" w:sz="0" w:space="0" w:color="auto"/>
          </w:divBdr>
        </w:div>
        <w:div w:id="641496916">
          <w:marLeft w:val="0"/>
          <w:marRight w:val="0"/>
          <w:marTop w:val="0"/>
          <w:marBottom w:val="0"/>
          <w:divBdr>
            <w:top w:val="none" w:sz="0" w:space="0" w:color="auto"/>
            <w:left w:val="none" w:sz="0" w:space="0" w:color="auto"/>
            <w:bottom w:val="none" w:sz="0" w:space="0" w:color="auto"/>
            <w:right w:val="none" w:sz="0" w:space="0" w:color="auto"/>
          </w:divBdr>
        </w:div>
        <w:div w:id="1981615705">
          <w:marLeft w:val="0"/>
          <w:marRight w:val="0"/>
          <w:marTop w:val="0"/>
          <w:marBottom w:val="0"/>
          <w:divBdr>
            <w:top w:val="none" w:sz="0" w:space="0" w:color="auto"/>
            <w:left w:val="none" w:sz="0" w:space="0" w:color="auto"/>
            <w:bottom w:val="none" w:sz="0" w:space="0" w:color="auto"/>
            <w:right w:val="none" w:sz="0" w:space="0" w:color="auto"/>
          </w:divBdr>
        </w:div>
        <w:div w:id="154033833">
          <w:marLeft w:val="0"/>
          <w:marRight w:val="0"/>
          <w:marTop w:val="0"/>
          <w:marBottom w:val="0"/>
          <w:divBdr>
            <w:top w:val="none" w:sz="0" w:space="0" w:color="auto"/>
            <w:left w:val="none" w:sz="0" w:space="0" w:color="auto"/>
            <w:bottom w:val="none" w:sz="0" w:space="0" w:color="auto"/>
            <w:right w:val="none" w:sz="0" w:space="0" w:color="auto"/>
          </w:divBdr>
        </w:div>
      </w:divsChild>
    </w:div>
    <w:div w:id="359089125">
      <w:marLeft w:val="0"/>
      <w:marRight w:val="0"/>
      <w:marTop w:val="0"/>
      <w:marBottom w:val="0"/>
      <w:divBdr>
        <w:top w:val="none" w:sz="0" w:space="0" w:color="auto"/>
        <w:left w:val="none" w:sz="0" w:space="0" w:color="auto"/>
        <w:bottom w:val="none" w:sz="0" w:space="0" w:color="auto"/>
        <w:right w:val="none" w:sz="0" w:space="0" w:color="auto"/>
      </w:divBdr>
      <w:divsChild>
        <w:div w:id="328096551">
          <w:marLeft w:val="0"/>
          <w:marRight w:val="150"/>
          <w:marTop w:val="0"/>
          <w:marBottom w:val="0"/>
          <w:divBdr>
            <w:top w:val="none" w:sz="0" w:space="0" w:color="auto"/>
            <w:left w:val="none" w:sz="0" w:space="0" w:color="auto"/>
            <w:bottom w:val="none" w:sz="0" w:space="0" w:color="auto"/>
            <w:right w:val="none" w:sz="0" w:space="0" w:color="auto"/>
          </w:divBdr>
        </w:div>
      </w:divsChild>
    </w:div>
    <w:div w:id="370694580">
      <w:marLeft w:val="0"/>
      <w:marRight w:val="0"/>
      <w:marTop w:val="0"/>
      <w:marBottom w:val="0"/>
      <w:divBdr>
        <w:top w:val="none" w:sz="0" w:space="0" w:color="auto"/>
        <w:left w:val="none" w:sz="0" w:space="0" w:color="auto"/>
        <w:bottom w:val="none" w:sz="0" w:space="0" w:color="auto"/>
        <w:right w:val="none" w:sz="0" w:space="0" w:color="auto"/>
      </w:divBdr>
      <w:divsChild>
        <w:div w:id="60300174">
          <w:marLeft w:val="0"/>
          <w:marRight w:val="150"/>
          <w:marTop w:val="0"/>
          <w:marBottom w:val="0"/>
          <w:divBdr>
            <w:top w:val="none" w:sz="0" w:space="0" w:color="auto"/>
            <w:left w:val="none" w:sz="0" w:space="0" w:color="auto"/>
            <w:bottom w:val="none" w:sz="0" w:space="0" w:color="auto"/>
            <w:right w:val="none" w:sz="0" w:space="0" w:color="auto"/>
          </w:divBdr>
        </w:div>
      </w:divsChild>
    </w:div>
    <w:div w:id="370737869">
      <w:bodyDiv w:val="1"/>
      <w:marLeft w:val="0"/>
      <w:marRight w:val="0"/>
      <w:marTop w:val="0"/>
      <w:marBottom w:val="0"/>
      <w:divBdr>
        <w:top w:val="none" w:sz="0" w:space="0" w:color="auto"/>
        <w:left w:val="none" w:sz="0" w:space="0" w:color="auto"/>
        <w:bottom w:val="none" w:sz="0" w:space="0" w:color="auto"/>
        <w:right w:val="none" w:sz="0" w:space="0" w:color="auto"/>
      </w:divBdr>
    </w:div>
    <w:div w:id="570851078">
      <w:bodyDiv w:val="1"/>
      <w:marLeft w:val="0"/>
      <w:marRight w:val="0"/>
      <w:marTop w:val="0"/>
      <w:marBottom w:val="0"/>
      <w:divBdr>
        <w:top w:val="none" w:sz="0" w:space="0" w:color="auto"/>
        <w:left w:val="none" w:sz="0" w:space="0" w:color="auto"/>
        <w:bottom w:val="none" w:sz="0" w:space="0" w:color="auto"/>
        <w:right w:val="none" w:sz="0" w:space="0" w:color="auto"/>
      </w:divBdr>
    </w:div>
    <w:div w:id="600801044">
      <w:bodyDiv w:val="1"/>
      <w:marLeft w:val="0"/>
      <w:marRight w:val="0"/>
      <w:marTop w:val="0"/>
      <w:marBottom w:val="0"/>
      <w:divBdr>
        <w:top w:val="none" w:sz="0" w:space="0" w:color="auto"/>
        <w:left w:val="none" w:sz="0" w:space="0" w:color="auto"/>
        <w:bottom w:val="none" w:sz="0" w:space="0" w:color="auto"/>
        <w:right w:val="none" w:sz="0" w:space="0" w:color="auto"/>
      </w:divBdr>
    </w:div>
    <w:div w:id="645360225">
      <w:bodyDiv w:val="1"/>
      <w:marLeft w:val="0"/>
      <w:marRight w:val="0"/>
      <w:marTop w:val="0"/>
      <w:marBottom w:val="0"/>
      <w:divBdr>
        <w:top w:val="none" w:sz="0" w:space="0" w:color="auto"/>
        <w:left w:val="none" w:sz="0" w:space="0" w:color="auto"/>
        <w:bottom w:val="none" w:sz="0" w:space="0" w:color="auto"/>
        <w:right w:val="none" w:sz="0" w:space="0" w:color="auto"/>
      </w:divBdr>
    </w:div>
    <w:div w:id="664478596">
      <w:marLeft w:val="0"/>
      <w:marRight w:val="0"/>
      <w:marTop w:val="0"/>
      <w:marBottom w:val="0"/>
      <w:divBdr>
        <w:top w:val="none" w:sz="0" w:space="0" w:color="auto"/>
        <w:left w:val="none" w:sz="0" w:space="0" w:color="auto"/>
        <w:bottom w:val="none" w:sz="0" w:space="0" w:color="auto"/>
        <w:right w:val="none" w:sz="0" w:space="0" w:color="auto"/>
      </w:divBdr>
      <w:divsChild>
        <w:div w:id="1801604366">
          <w:marLeft w:val="0"/>
          <w:marRight w:val="150"/>
          <w:marTop w:val="0"/>
          <w:marBottom w:val="0"/>
          <w:divBdr>
            <w:top w:val="none" w:sz="0" w:space="0" w:color="auto"/>
            <w:left w:val="none" w:sz="0" w:space="0" w:color="auto"/>
            <w:bottom w:val="none" w:sz="0" w:space="0" w:color="auto"/>
            <w:right w:val="none" w:sz="0" w:space="0" w:color="auto"/>
          </w:divBdr>
        </w:div>
      </w:divsChild>
    </w:div>
    <w:div w:id="696976387">
      <w:bodyDiv w:val="1"/>
      <w:marLeft w:val="0"/>
      <w:marRight w:val="0"/>
      <w:marTop w:val="0"/>
      <w:marBottom w:val="0"/>
      <w:divBdr>
        <w:top w:val="none" w:sz="0" w:space="0" w:color="auto"/>
        <w:left w:val="none" w:sz="0" w:space="0" w:color="auto"/>
        <w:bottom w:val="none" w:sz="0" w:space="0" w:color="auto"/>
        <w:right w:val="none" w:sz="0" w:space="0" w:color="auto"/>
      </w:divBdr>
    </w:div>
    <w:div w:id="871310051">
      <w:bodyDiv w:val="1"/>
      <w:marLeft w:val="0"/>
      <w:marRight w:val="0"/>
      <w:marTop w:val="0"/>
      <w:marBottom w:val="0"/>
      <w:divBdr>
        <w:top w:val="none" w:sz="0" w:space="0" w:color="auto"/>
        <w:left w:val="none" w:sz="0" w:space="0" w:color="auto"/>
        <w:bottom w:val="none" w:sz="0" w:space="0" w:color="auto"/>
        <w:right w:val="none" w:sz="0" w:space="0" w:color="auto"/>
      </w:divBdr>
    </w:div>
    <w:div w:id="902913884">
      <w:marLeft w:val="0"/>
      <w:marRight w:val="0"/>
      <w:marTop w:val="0"/>
      <w:marBottom w:val="0"/>
      <w:divBdr>
        <w:top w:val="none" w:sz="0" w:space="0" w:color="auto"/>
        <w:left w:val="none" w:sz="0" w:space="0" w:color="auto"/>
        <w:bottom w:val="none" w:sz="0" w:space="0" w:color="auto"/>
        <w:right w:val="none" w:sz="0" w:space="0" w:color="auto"/>
      </w:divBdr>
      <w:divsChild>
        <w:div w:id="1245335045">
          <w:marLeft w:val="0"/>
          <w:marRight w:val="150"/>
          <w:marTop w:val="0"/>
          <w:marBottom w:val="0"/>
          <w:divBdr>
            <w:top w:val="none" w:sz="0" w:space="0" w:color="auto"/>
            <w:left w:val="none" w:sz="0" w:space="0" w:color="auto"/>
            <w:bottom w:val="none" w:sz="0" w:space="0" w:color="auto"/>
            <w:right w:val="none" w:sz="0" w:space="0" w:color="auto"/>
          </w:divBdr>
        </w:div>
      </w:divsChild>
    </w:div>
    <w:div w:id="905183620">
      <w:bodyDiv w:val="1"/>
      <w:marLeft w:val="0"/>
      <w:marRight w:val="0"/>
      <w:marTop w:val="0"/>
      <w:marBottom w:val="0"/>
      <w:divBdr>
        <w:top w:val="none" w:sz="0" w:space="0" w:color="auto"/>
        <w:left w:val="none" w:sz="0" w:space="0" w:color="auto"/>
        <w:bottom w:val="none" w:sz="0" w:space="0" w:color="auto"/>
        <w:right w:val="none" w:sz="0" w:space="0" w:color="auto"/>
      </w:divBdr>
    </w:div>
    <w:div w:id="935594915">
      <w:bodyDiv w:val="1"/>
      <w:marLeft w:val="0"/>
      <w:marRight w:val="0"/>
      <w:marTop w:val="0"/>
      <w:marBottom w:val="0"/>
      <w:divBdr>
        <w:top w:val="none" w:sz="0" w:space="0" w:color="auto"/>
        <w:left w:val="none" w:sz="0" w:space="0" w:color="auto"/>
        <w:bottom w:val="none" w:sz="0" w:space="0" w:color="auto"/>
        <w:right w:val="none" w:sz="0" w:space="0" w:color="auto"/>
      </w:divBdr>
    </w:div>
    <w:div w:id="987317642">
      <w:marLeft w:val="0"/>
      <w:marRight w:val="0"/>
      <w:marTop w:val="0"/>
      <w:marBottom w:val="0"/>
      <w:divBdr>
        <w:top w:val="none" w:sz="0" w:space="0" w:color="auto"/>
        <w:left w:val="none" w:sz="0" w:space="0" w:color="auto"/>
        <w:bottom w:val="none" w:sz="0" w:space="0" w:color="auto"/>
        <w:right w:val="none" w:sz="0" w:space="0" w:color="auto"/>
      </w:divBdr>
      <w:divsChild>
        <w:div w:id="2127119199">
          <w:marLeft w:val="0"/>
          <w:marRight w:val="150"/>
          <w:marTop w:val="0"/>
          <w:marBottom w:val="0"/>
          <w:divBdr>
            <w:top w:val="none" w:sz="0" w:space="0" w:color="auto"/>
            <w:left w:val="none" w:sz="0" w:space="0" w:color="auto"/>
            <w:bottom w:val="none" w:sz="0" w:space="0" w:color="auto"/>
            <w:right w:val="none" w:sz="0" w:space="0" w:color="auto"/>
          </w:divBdr>
        </w:div>
      </w:divsChild>
    </w:div>
    <w:div w:id="1007709289">
      <w:bodyDiv w:val="1"/>
      <w:marLeft w:val="0"/>
      <w:marRight w:val="0"/>
      <w:marTop w:val="0"/>
      <w:marBottom w:val="0"/>
      <w:divBdr>
        <w:top w:val="none" w:sz="0" w:space="0" w:color="auto"/>
        <w:left w:val="none" w:sz="0" w:space="0" w:color="auto"/>
        <w:bottom w:val="none" w:sz="0" w:space="0" w:color="auto"/>
        <w:right w:val="none" w:sz="0" w:space="0" w:color="auto"/>
      </w:divBdr>
    </w:div>
    <w:div w:id="1013218033">
      <w:bodyDiv w:val="1"/>
      <w:marLeft w:val="0"/>
      <w:marRight w:val="0"/>
      <w:marTop w:val="0"/>
      <w:marBottom w:val="0"/>
      <w:divBdr>
        <w:top w:val="none" w:sz="0" w:space="0" w:color="auto"/>
        <w:left w:val="none" w:sz="0" w:space="0" w:color="auto"/>
        <w:bottom w:val="none" w:sz="0" w:space="0" w:color="auto"/>
        <w:right w:val="none" w:sz="0" w:space="0" w:color="auto"/>
      </w:divBdr>
    </w:div>
    <w:div w:id="1063715484">
      <w:bodyDiv w:val="1"/>
      <w:marLeft w:val="0"/>
      <w:marRight w:val="0"/>
      <w:marTop w:val="0"/>
      <w:marBottom w:val="0"/>
      <w:divBdr>
        <w:top w:val="none" w:sz="0" w:space="0" w:color="auto"/>
        <w:left w:val="none" w:sz="0" w:space="0" w:color="auto"/>
        <w:bottom w:val="none" w:sz="0" w:space="0" w:color="auto"/>
        <w:right w:val="none" w:sz="0" w:space="0" w:color="auto"/>
      </w:divBdr>
      <w:divsChild>
        <w:div w:id="1636108620">
          <w:marLeft w:val="0"/>
          <w:marRight w:val="0"/>
          <w:marTop w:val="0"/>
          <w:marBottom w:val="0"/>
          <w:divBdr>
            <w:top w:val="none" w:sz="0" w:space="0" w:color="auto"/>
            <w:left w:val="none" w:sz="0" w:space="0" w:color="auto"/>
            <w:bottom w:val="none" w:sz="0" w:space="0" w:color="auto"/>
            <w:right w:val="none" w:sz="0" w:space="0" w:color="auto"/>
          </w:divBdr>
        </w:div>
      </w:divsChild>
    </w:div>
    <w:div w:id="1073577970">
      <w:bodyDiv w:val="1"/>
      <w:marLeft w:val="0"/>
      <w:marRight w:val="0"/>
      <w:marTop w:val="0"/>
      <w:marBottom w:val="0"/>
      <w:divBdr>
        <w:top w:val="none" w:sz="0" w:space="0" w:color="auto"/>
        <w:left w:val="none" w:sz="0" w:space="0" w:color="auto"/>
        <w:bottom w:val="none" w:sz="0" w:space="0" w:color="auto"/>
        <w:right w:val="none" w:sz="0" w:space="0" w:color="auto"/>
      </w:divBdr>
    </w:div>
    <w:div w:id="1122308742">
      <w:bodyDiv w:val="1"/>
      <w:marLeft w:val="0"/>
      <w:marRight w:val="0"/>
      <w:marTop w:val="0"/>
      <w:marBottom w:val="0"/>
      <w:divBdr>
        <w:top w:val="none" w:sz="0" w:space="0" w:color="auto"/>
        <w:left w:val="none" w:sz="0" w:space="0" w:color="auto"/>
        <w:bottom w:val="none" w:sz="0" w:space="0" w:color="auto"/>
        <w:right w:val="none" w:sz="0" w:space="0" w:color="auto"/>
      </w:divBdr>
    </w:div>
    <w:div w:id="1125075796">
      <w:bodyDiv w:val="1"/>
      <w:marLeft w:val="0"/>
      <w:marRight w:val="0"/>
      <w:marTop w:val="0"/>
      <w:marBottom w:val="0"/>
      <w:divBdr>
        <w:top w:val="none" w:sz="0" w:space="0" w:color="auto"/>
        <w:left w:val="none" w:sz="0" w:space="0" w:color="auto"/>
        <w:bottom w:val="none" w:sz="0" w:space="0" w:color="auto"/>
        <w:right w:val="none" w:sz="0" w:space="0" w:color="auto"/>
      </w:divBdr>
    </w:div>
    <w:div w:id="1126392834">
      <w:bodyDiv w:val="1"/>
      <w:marLeft w:val="0"/>
      <w:marRight w:val="0"/>
      <w:marTop w:val="0"/>
      <w:marBottom w:val="0"/>
      <w:divBdr>
        <w:top w:val="none" w:sz="0" w:space="0" w:color="auto"/>
        <w:left w:val="none" w:sz="0" w:space="0" w:color="auto"/>
        <w:bottom w:val="none" w:sz="0" w:space="0" w:color="auto"/>
        <w:right w:val="none" w:sz="0" w:space="0" w:color="auto"/>
      </w:divBdr>
    </w:div>
    <w:div w:id="1151409037">
      <w:bodyDiv w:val="1"/>
      <w:marLeft w:val="0"/>
      <w:marRight w:val="0"/>
      <w:marTop w:val="0"/>
      <w:marBottom w:val="0"/>
      <w:divBdr>
        <w:top w:val="none" w:sz="0" w:space="0" w:color="auto"/>
        <w:left w:val="none" w:sz="0" w:space="0" w:color="auto"/>
        <w:bottom w:val="none" w:sz="0" w:space="0" w:color="auto"/>
        <w:right w:val="none" w:sz="0" w:space="0" w:color="auto"/>
      </w:divBdr>
    </w:div>
    <w:div w:id="1206871109">
      <w:bodyDiv w:val="1"/>
      <w:marLeft w:val="0"/>
      <w:marRight w:val="0"/>
      <w:marTop w:val="0"/>
      <w:marBottom w:val="0"/>
      <w:divBdr>
        <w:top w:val="none" w:sz="0" w:space="0" w:color="auto"/>
        <w:left w:val="none" w:sz="0" w:space="0" w:color="auto"/>
        <w:bottom w:val="none" w:sz="0" w:space="0" w:color="auto"/>
        <w:right w:val="none" w:sz="0" w:space="0" w:color="auto"/>
      </w:divBdr>
    </w:div>
    <w:div w:id="1227952641">
      <w:bodyDiv w:val="1"/>
      <w:marLeft w:val="0"/>
      <w:marRight w:val="0"/>
      <w:marTop w:val="0"/>
      <w:marBottom w:val="0"/>
      <w:divBdr>
        <w:top w:val="none" w:sz="0" w:space="0" w:color="auto"/>
        <w:left w:val="none" w:sz="0" w:space="0" w:color="auto"/>
        <w:bottom w:val="none" w:sz="0" w:space="0" w:color="auto"/>
        <w:right w:val="none" w:sz="0" w:space="0" w:color="auto"/>
      </w:divBdr>
    </w:div>
    <w:div w:id="1255087406">
      <w:bodyDiv w:val="1"/>
      <w:marLeft w:val="0"/>
      <w:marRight w:val="0"/>
      <w:marTop w:val="0"/>
      <w:marBottom w:val="0"/>
      <w:divBdr>
        <w:top w:val="none" w:sz="0" w:space="0" w:color="auto"/>
        <w:left w:val="none" w:sz="0" w:space="0" w:color="auto"/>
        <w:bottom w:val="none" w:sz="0" w:space="0" w:color="auto"/>
        <w:right w:val="none" w:sz="0" w:space="0" w:color="auto"/>
      </w:divBdr>
      <w:divsChild>
        <w:div w:id="1478719754">
          <w:marLeft w:val="0"/>
          <w:marRight w:val="0"/>
          <w:marTop w:val="0"/>
          <w:marBottom w:val="0"/>
          <w:divBdr>
            <w:top w:val="none" w:sz="0" w:space="0" w:color="auto"/>
            <w:left w:val="none" w:sz="0" w:space="0" w:color="auto"/>
            <w:bottom w:val="none" w:sz="0" w:space="0" w:color="auto"/>
            <w:right w:val="none" w:sz="0" w:space="0" w:color="auto"/>
          </w:divBdr>
          <w:divsChild>
            <w:div w:id="390613760">
              <w:marLeft w:val="0"/>
              <w:marRight w:val="150"/>
              <w:marTop w:val="0"/>
              <w:marBottom w:val="0"/>
              <w:divBdr>
                <w:top w:val="none" w:sz="0" w:space="0" w:color="auto"/>
                <w:left w:val="none" w:sz="0" w:space="0" w:color="auto"/>
                <w:bottom w:val="none" w:sz="0" w:space="0" w:color="auto"/>
                <w:right w:val="none" w:sz="0" w:space="0" w:color="auto"/>
              </w:divBdr>
            </w:div>
          </w:divsChild>
        </w:div>
        <w:div w:id="520121507">
          <w:marLeft w:val="0"/>
          <w:marRight w:val="0"/>
          <w:marTop w:val="0"/>
          <w:marBottom w:val="0"/>
          <w:divBdr>
            <w:top w:val="none" w:sz="0" w:space="0" w:color="auto"/>
            <w:left w:val="none" w:sz="0" w:space="0" w:color="auto"/>
            <w:bottom w:val="none" w:sz="0" w:space="0" w:color="auto"/>
            <w:right w:val="none" w:sz="0" w:space="0" w:color="auto"/>
          </w:divBdr>
          <w:divsChild>
            <w:div w:id="558247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7417656">
      <w:bodyDiv w:val="1"/>
      <w:marLeft w:val="0"/>
      <w:marRight w:val="0"/>
      <w:marTop w:val="0"/>
      <w:marBottom w:val="0"/>
      <w:divBdr>
        <w:top w:val="none" w:sz="0" w:space="0" w:color="auto"/>
        <w:left w:val="none" w:sz="0" w:space="0" w:color="auto"/>
        <w:bottom w:val="none" w:sz="0" w:space="0" w:color="auto"/>
        <w:right w:val="none" w:sz="0" w:space="0" w:color="auto"/>
      </w:divBdr>
    </w:div>
    <w:div w:id="1389718249">
      <w:bodyDiv w:val="1"/>
      <w:marLeft w:val="0"/>
      <w:marRight w:val="0"/>
      <w:marTop w:val="0"/>
      <w:marBottom w:val="0"/>
      <w:divBdr>
        <w:top w:val="none" w:sz="0" w:space="0" w:color="auto"/>
        <w:left w:val="none" w:sz="0" w:space="0" w:color="auto"/>
        <w:bottom w:val="none" w:sz="0" w:space="0" w:color="auto"/>
        <w:right w:val="none" w:sz="0" w:space="0" w:color="auto"/>
      </w:divBdr>
    </w:div>
    <w:div w:id="1400398091">
      <w:marLeft w:val="0"/>
      <w:marRight w:val="0"/>
      <w:marTop w:val="0"/>
      <w:marBottom w:val="0"/>
      <w:divBdr>
        <w:top w:val="none" w:sz="0" w:space="0" w:color="auto"/>
        <w:left w:val="none" w:sz="0" w:space="0" w:color="auto"/>
        <w:bottom w:val="none" w:sz="0" w:space="0" w:color="auto"/>
        <w:right w:val="none" w:sz="0" w:space="0" w:color="auto"/>
      </w:divBdr>
      <w:divsChild>
        <w:div w:id="1144811550">
          <w:marLeft w:val="0"/>
          <w:marRight w:val="150"/>
          <w:marTop w:val="0"/>
          <w:marBottom w:val="0"/>
          <w:divBdr>
            <w:top w:val="none" w:sz="0" w:space="0" w:color="auto"/>
            <w:left w:val="none" w:sz="0" w:space="0" w:color="auto"/>
            <w:bottom w:val="none" w:sz="0" w:space="0" w:color="auto"/>
            <w:right w:val="none" w:sz="0" w:space="0" w:color="auto"/>
          </w:divBdr>
        </w:div>
      </w:divsChild>
    </w:div>
    <w:div w:id="1423646425">
      <w:bodyDiv w:val="1"/>
      <w:marLeft w:val="0"/>
      <w:marRight w:val="0"/>
      <w:marTop w:val="0"/>
      <w:marBottom w:val="0"/>
      <w:divBdr>
        <w:top w:val="none" w:sz="0" w:space="0" w:color="auto"/>
        <w:left w:val="none" w:sz="0" w:space="0" w:color="auto"/>
        <w:bottom w:val="none" w:sz="0" w:space="0" w:color="auto"/>
        <w:right w:val="none" w:sz="0" w:space="0" w:color="auto"/>
      </w:divBdr>
    </w:div>
    <w:div w:id="1543593058">
      <w:bodyDiv w:val="1"/>
      <w:marLeft w:val="0"/>
      <w:marRight w:val="0"/>
      <w:marTop w:val="0"/>
      <w:marBottom w:val="0"/>
      <w:divBdr>
        <w:top w:val="none" w:sz="0" w:space="0" w:color="auto"/>
        <w:left w:val="none" w:sz="0" w:space="0" w:color="auto"/>
        <w:bottom w:val="none" w:sz="0" w:space="0" w:color="auto"/>
        <w:right w:val="none" w:sz="0" w:space="0" w:color="auto"/>
      </w:divBdr>
    </w:div>
    <w:div w:id="1591696952">
      <w:bodyDiv w:val="1"/>
      <w:marLeft w:val="0"/>
      <w:marRight w:val="0"/>
      <w:marTop w:val="0"/>
      <w:marBottom w:val="0"/>
      <w:divBdr>
        <w:top w:val="none" w:sz="0" w:space="0" w:color="auto"/>
        <w:left w:val="none" w:sz="0" w:space="0" w:color="auto"/>
        <w:bottom w:val="none" w:sz="0" w:space="0" w:color="auto"/>
        <w:right w:val="none" w:sz="0" w:space="0" w:color="auto"/>
      </w:divBdr>
    </w:div>
    <w:div w:id="1623227349">
      <w:bodyDiv w:val="1"/>
      <w:marLeft w:val="0"/>
      <w:marRight w:val="0"/>
      <w:marTop w:val="0"/>
      <w:marBottom w:val="0"/>
      <w:divBdr>
        <w:top w:val="none" w:sz="0" w:space="0" w:color="auto"/>
        <w:left w:val="none" w:sz="0" w:space="0" w:color="auto"/>
        <w:bottom w:val="none" w:sz="0" w:space="0" w:color="auto"/>
        <w:right w:val="none" w:sz="0" w:space="0" w:color="auto"/>
      </w:divBdr>
    </w:div>
    <w:div w:id="1644457686">
      <w:bodyDiv w:val="1"/>
      <w:marLeft w:val="0"/>
      <w:marRight w:val="0"/>
      <w:marTop w:val="0"/>
      <w:marBottom w:val="0"/>
      <w:divBdr>
        <w:top w:val="none" w:sz="0" w:space="0" w:color="auto"/>
        <w:left w:val="none" w:sz="0" w:space="0" w:color="auto"/>
        <w:bottom w:val="none" w:sz="0" w:space="0" w:color="auto"/>
        <w:right w:val="none" w:sz="0" w:space="0" w:color="auto"/>
      </w:divBdr>
    </w:div>
    <w:div w:id="1645158194">
      <w:bodyDiv w:val="1"/>
      <w:marLeft w:val="0"/>
      <w:marRight w:val="0"/>
      <w:marTop w:val="0"/>
      <w:marBottom w:val="0"/>
      <w:divBdr>
        <w:top w:val="none" w:sz="0" w:space="0" w:color="auto"/>
        <w:left w:val="none" w:sz="0" w:space="0" w:color="auto"/>
        <w:bottom w:val="none" w:sz="0" w:space="0" w:color="auto"/>
        <w:right w:val="none" w:sz="0" w:space="0" w:color="auto"/>
      </w:divBdr>
    </w:div>
    <w:div w:id="1686445848">
      <w:bodyDiv w:val="1"/>
      <w:marLeft w:val="0"/>
      <w:marRight w:val="0"/>
      <w:marTop w:val="0"/>
      <w:marBottom w:val="0"/>
      <w:divBdr>
        <w:top w:val="none" w:sz="0" w:space="0" w:color="auto"/>
        <w:left w:val="none" w:sz="0" w:space="0" w:color="auto"/>
        <w:bottom w:val="none" w:sz="0" w:space="0" w:color="auto"/>
        <w:right w:val="none" w:sz="0" w:space="0" w:color="auto"/>
      </w:divBdr>
    </w:div>
    <w:div w:id="1738087322">
      <w:bodyDiv w:val="1"/>
      <w:marLeft w:val="0"/>
      <w:marRight w:val="0"/>
      <w:marTop w:val="0"/>
      <w:marBottom w:val="0"/>
      <w:divBdr>
        <w:top w:val="none" w:sz="0" w:space="0" w:color="auto"/>
        <w:left w:val="none" w:sz="0" w:space="0" w:color="auto"/>
        <w:bottom w:val="none" w:sz="0" w:space="0" w:color="auto"/>
        <w:right w:val="none" w:sz="0" w:space="0" w:color="auto"/>
      </w:divBdr>
    </w:div>
    <w:div w:id="1746339129">
      <w:bodyDiv w:val="1"/>
      <w:marLeft w:val="0"/>
      <w:marRight w:val="0"/>
      <w:marTop w:val="0"/>
      <w:marBottom w:val="0"/>
      <w:divBdr>
        <w:top w:val="none" w:sz="0" w:space="0" w:color="auto"/>
        <w:left w:val="none" w:sz="0" w:space="0" w:color="auto"/>
        <w:bottom w:val="none" w:sz="0" w:space="0" w:color="auto"/>
        <w:right w:val="none" w:sz="0" w:space="0" w:color="auto"/>
      </w:divBdr>
    </w:div>
    <w:div w:id="1884250627">
      <w:bodyDiv w:val="1"/>
      <w:marLeft w:val="0"/>
      <w:marRight w:val="0"/>
      <w:marTop w:val="0"/>
      <w:marBottom w:val="0"/>
      <w:divBdr>
        <w:top w:val="none" w:sz="0" w:space="0" w:color="auto"/>
        <w:left w:val="none" w:sz="0" w:space="0" w:color="auto"/>
        <w:bottom w:val="none" w:sz="0" w:space="0" w:color="auto"/>
        <w:right w:val="none" w:sz="0" w:space="0" w:color="auto"/>
      </w:divBdr>
    </w:div>
    <w:div w:id="1902405511">
      <w:bodyDiv w:val="1"/>
      <w:marLeft w:val="0"/>
      <w:marRight w:val="0"/>
      <w:marTop w:val="0"/>
      <w:marBottom w:val="0"/>
      <w:divBdr>
        <w:top w:val="none" w:sz="0" w:space="0" w:color="auto"/>
        <w:left w:val="none" w:sz="0" w:space="0" w:color="auto"/>
        <w:bottom w:val="none" w:sz="0" w:space="0" w:color="auto"/>
        <w:right w:val="none" w:sz="0" w:space="0" w:color="auto"/>
      </w:divBdr>
    </w:div>
    <w:div w:id="1932466268">
      <w:bodyDiv w:val="1"/>
      <w:marLeft w:val="0"/>
      <w:marRight w:val="0"/>
      <w:marTop w:val="0"/>
      <w:marBottom w:val="0"/>
      <w:divBdr>
        <w:top w:val="none" w:sz="0" w:space="0" w:color="auto"/>
        <w:left w:val="none" w:sz="0" w:space="0" w:color="auto"/>
        <w:bottom w:val="none" w:sz="0" w:space="0" w:color="auto"/>
        <w:right w:val="none" w:sz="0" w:space="0" w:color="auto"/>
      </w:divBdr>
    </w:div>
    <w:div w:id="1991903848">
      <w:bodyDiv w:val="1"/>
      <w:marLeft w:val="0"/>
      <w:marRight w:val="0"/>
      <w:marTop w:val="0"/>
      <w:marBottom w:val="0"/>
      <w:divBdr>
        <w:top w:val="none" w:sz="0" w:space="0" w:color="auto"/>
        <w:left w:val="none" w:sz="0" w:space="0" w:color="auto"/>
        <w:bottom w:val="none" w:sz="0" w:space="0" w:color="auto"/>
        <w:right w:val="none" w:sz="0" w:space="0" w:color="auto"/>
      </w:divBdr>
    </w:div>
    <w:div w:id="2025470975">
      <w:bodyDiv w:val="1"/>
      <w:marLeft w:val="0"/>
      <w:marRight w:val="0"/>
      <w:marTop w:val="0"/>
      <w:marBottom w:val="0"/>
      <w:divBdr>
        <w:top w:val="none" w:sz="0" w:space="0" w:color="auto"/>
        <w:left w:val="none" w:sz="0" w:space="0" w:color="auto"/>
        <w:bottom w:val="none" w:sz="0" w:space="0" w:color="auto"/>
        <w:right w:val="none" w:sz="0" w:space="0" w:color="auto"/>
      </w:divBdr>
    </w:div>
    <w:div w:id="2037806281">
      <w:bodyDiv w:val="1"/>
      <w:marLeft w:val="0"/>
      <w:marRight w:val="0"/>
      <w:marTop w:val="0"/>
      <w:marBottom w:val="0"/>
      <w:divBdr>
        <w:top w:val="none" w:sz="0" w:space="0" w:color="auto"/>
        <w:left w:val="none" w:sz="0" w:space="0" w:color="auto"/>
        <w:bottom w:val="none" w:sz="0" w:space="0" w:color="auto"/>
        <w:right w:val="none" w:sz="0" w:space="0" w:color="auto"/>
      </w:divBdr>
    </w:div>
    <w:div w:id="2091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1716</Characters>
  <Application>Microsoft Office Word</Application>
  <DocSecurity>0</DocSecurity>
  <Lines>61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Камышев Владимир</dc:creator>
  <cp:lastModifiedBy>Vladimir</cp:lastModifiedBy>
  <cp:revision>2</cp:revision>
  <dcterms:created xsi:type="dcterms:W3CDTF">2023-11-12T09:53:00Z</dcterms:created>
  <dcterms:modified xsi:type="dcterms:W3CDTF">2023-11-12T09:53:00Z</dcterms:modified>
</cp:coreProperties>
</file>